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644" w:rsidRPr="00055BA6" w:rsidRDefault="008E5644">
      <w:pPr>
        <w:pStyle w:val="Corpotesto"/>
        <w:spacing w:before="27" w:line="258" w:lineRule="auto"/>
        <w:rPr>
          <w:b/>
          <w:spacing w:val="-1"/>
          <w:lang w:val="it-IT"/>
        </w:rPr>
      </w:pPr>
      <w:r w:rsidRPr="00055BA6">
        <w:rPr>
          <w:b/>
          <w:spacing w:val="-1"/>
          <w:lang w:val="it-IT"/>
        </w:rPr>
        <w:t>COMUNICAZIONE</w:t>
      </w:r>
      <w:r w:rsidR="00055BA6">
        <w:rPr>
          <w:b/>
          <w:spacing w:val="-1"/>
          <w:lang w:val="it-IT"/>
        </w:rPr>
        <w:t xml:space="preserve"> </w:t>
      </w:r>
      <w:r w:rsidRPr="00055BA6">
        <w:rPr>
          <w:b/>
          <w:spacing w:val="-1"/>
          <w:lang w:val="it-IT"/>
        </w:rPr>
        <w:t xml:space="preserve"> MEDICO – PAZIENTE</w:t>
      </w:r>
    </w:p>
    <w:p w:rsidR="008E5644" w:rsidRDefault="008E5644">
      <w:pPr>
        <w:pStyle w:val="Corpotesto"/>
        <w:spacing w:before="27" w:line="258" w:lineRule="auto"/>
        <w:rPr>
          <w:spacing w:val="-1"/>
          <w:lang w:val="it-IT"/>
        </w:rPr>
      </w:pPr>
    </w:p>
    <w:p w:rsidR="007C040F" w:rsidRPr="008E5644" w:rsidRDefault="00055BA6" w:rsidP="00055BA6">
      <w:pPr>
        <w:pStyle w:val="Corpotesto"/>
        <w:spacing w:line="300" w:lineRule="atLeast"/>
        <w:ind w:left="113" w:firstLine="608"/>
        <w:jc w:val="both"/>
        <w:rPr>
          <w:rFonts w:cs="Arial"/>
          <w:lang w:val="it-IT"/>
        </w:rPr>
      </w:pPr>
      <w:r>
        <w:rPr>
          <w:spacing w:val="-1"/>
          <w:lang w:val="it-IT"/>
        </w:rPr>
        <w:t>Il d</w:t>
      </w:r>
      <w:r w:rsidR="009D7AC3" w:rsidRPr="008E5644">
        <w:rPr>
          <w:spacing w:val="-1"/>
          <w:lang w:val="it-IT"/>
        </w:rPr>
        <w:t>iagnosticare</w:t>
      </w:r>
      <w:r w:rsidR="009D7AC3" w:rsidRPr="008E5644">
        <w:rPr>
          <w:spacing w:val="45"/>
          <w:lang w:val="it-IT"/>
        </w:rPr>
        <w:t xml:space="preserve"> </w:t>
      </w:r>
      <w:r w:rsidR="009D7AC3" w:rsidRPr="008E5644">
        <w:rPr>
          <w:lang w:val="it-IT"/>
        </w:rPr>
        <w:t>la</w:t>
      </w:r>
      <w:r w:rsidR="009D7AC3" w:rsidRPr="008E5644">
        <w:rPr>
          <w:spacing w:val="46"/>
          <w:lang w:val="it-IT"/>
        </w:rPr>
        <w:t xml:space="preserve"> </w:t>
      </w:r>
      <w:r w:rsidR="009D7AC3" w:rsidRPr="008E5644">
        <w:rPr>
          <w:spacing w:val="-1"/>
          <w:lang w:val="it-IT"/>
        </w:rPr>
        <w:t>patologia</w:t>
      </w:r>
      <w:r w:rsidR="009D7AC3" w:rsidRPr="008E5644">
        <w:rPr>
          <w:spacing w:val="46"/>
          <w:lang w:val="it-IT"/>
        </w:rPr>
        <w:t xml:space="preserve"> </w:t>
      </w:r>
      <w:r w:rsidR="009D7AC3" w:rsidRPr="008E5644">
        <w:rPr>
          <w:lang w:val="it-IT"/>
        </w:rPr>
        <w:t>e</w:t>
      </w:r>
      <w:r>
        <w:rPr>
          <w:lang w:val="it-IT"/>
        </w:rPr>
        <w:t xml:space="preserve"> il</w:t>
      </w:r>
      <w:r>
        <w:rPr>
          <w:spacing w:val="45"/>
          <w:lang w:val="it-IT"/>
        </w:rPr>
        <w:t xml:space="preserve"> </w:t>
      </w:r>
      <w:r w:rsidR="009D7AC3" w:rsidRPr="008E5644">
        <w:rPr>
          <w:spacing w:val="-1"/>
          <w:lang w:val="it-IT"/>
        </w:rPr>
        <w:t>prescrivere</w:t>
      </w:r>
      <w:r w:rsidR="009D7AC3" w:rsidRPr="008E5644">
        <w:rPr>
          <w:spacing w:val="46"/>
          <w:lang w:val="it-IT"/>
        </w:rPr>
        <w:t xml:space="preserve"> </w:t>
      </w:r>
      <w:r w:rsidR="009D7AC3" w:rsidRPr="008E5644">
        <w:rPr>
          <w:lang w:val="it-IT"/>
        </w:rPr>
        <w:t>la</w:t>
      </w:r>
      <w:r w:rsidR="009D7AC3" w:rsidRPr="008E5644">
        <w:rPr>
          <w:spacing w:val="49"/>
          <w:lang w:val="it-IT"/>
        </w:rPr>
        <w:t xml:space="preserve"> </w:t>
      </w:r>
      <w:r w:rsidR="009D7AC3" w:rsidRPr="008E5644">
        <w:rPr>
          <w:lang w:val="it-IT"/>
        </w:rPr>
        <w:t>terapia</w:t>
      </w:r>
      <w:r>
        <w:rPr>
          <w:lang w:val="it-IT"/>
        </w:rPr>
        <w:t xml:space="preserve"> sono</w:t>
      </w:r>
      <w:r w:rsidR="009D7AC3" w:rsidRPr="008E5644">
        <w:rPr>
          <w:spacing w:val="45"/>
          <w:lang w:val="it-IT"/>
        </w:rPr>
        <w:t xml:space="preserve"> </w:t>
      </w:r>
      <w:r w:rsidR="009D7AC3" w:rsidRPr="008E5644">
        <w:rPr>
          <w:spacing w:val="-1"/>
          <w:lang w:val="it-IT"/>
        </w:rPr>
        <w:t>insufficient</w:t>
      </w:r>
      <w:r>
        <w:rPr>
          <w:spacing w:val="-1"/>
          <w:lang w:val="it-IT"/>
        </w:rPr>
        <w:t>i</w:t>
      </w:r>
      <w:r w:rsidR="009D7AC3" w:rsidRPr="008E5644">
        <w:rPr>
          <w:spacing w:val="45"/>
          <w:lang w:val="it-IT"/>
        </w:rPr>
        <w:t xml:space="preserve"> </w:t>
      </w:r>
      <w:r w:rsidR="009D7AC3" w:rsidRPr="008E5644">
        <w:rPr>
          <w:lang w:val="it-IT"/>
        </w:rPr>
        <w:t>a</w:t>
      </w:r>
      <w:r w:rsidR="009D7AC3" w:rsidRPr="008E5644">
        <w:rPr>
          <w:spacing w:val="46"/>
          <w:lang w:val="it-IT"/>
        </w:rPr>
        <w:t xml:space="preserve"> </w:t>
      </w:r>
      <w:r w:rsidR="009D7AC3" w:rsidRPr="008E5644">
        <w:rPr>
          <w:lang w:val="it-IT"/>
        </w:rPr>
        <w:t>curare</w:t>
      </w:r>
      <w:r w:rsidR="009D7AC3" w:rsidRPr="008E5644">
        <w:rPr>
          <w:spacing w:val="45"/>
          <w:lang w:val="it-IT"/>
        </w:rPr>
        <w:t xml:space="preserve"> </w:t>
      </w:r>
      <w:r w:rsidR="009D7AC3" w:rsidRPr="008E5644">
        <w:rPr>
          <w:lang w:val="it-IT"/>
        </w:rPr>
        <w:t>il</w:t>
      </w:r>
      <w:r w:rsidR="009D7AC3" w:rsidRPr="008E5644">
        <w:rPr>
          <w:spacing w:val="45"/>
          <w:lang w:val="it-IT"/>
        </w:rPr>
        <w:t xml:space="preserve"> </w:t>
      </w:r>
      <w:r w:rsidR="009D7AC3" w:rsidRPr="008E5644">
        <w:rPr>
          <w:spacing w:val="1"/>
          <w:lang w:val="it-IT"/>
        </w:rPr>
        <w:t>malato;</w:t>
      </w:r>
      <w:r w:rsidR="0025771C">
        <w:rPr>
          <w:spacing w:val="1"/>
          <w:lang w:val="it-IT"/>
        </w:rPr>
        <w:t xml:space="preserve"> vanno</w:t>
      </w:r>
      <w:r w:rsidR="009D7AC3" w:rsidRPr="008E5644">
        <w:rPr>
          <w:spacing w:val="46"/>
          <w:lang w:val="it-IT"/>
        </w:rPr>
        <w:t xml:space="preserve"> </w:t>
      </w:r>
      <w:r w:rsidR="009D7AC3" w:rsidRPr="008E5644">
        <w:rPr>
          <w:spacing w:val="-1"/>
          <w:lang w:val="it-IT"/>
        </w:rPr>
        <w:t>rivaluta</w:t>
      </w:r>
      <w:r w:rsidR="0025771C">
        <w:rPr>
          <w:spacing w:val="-1"/>
          <w:lang w:val="it-IT"/>
        </w:rPr>
        <w:t xml:space="preserve">ti </w:t>
      </w:r>
      <w:r w:rsidR="009D7AC3" w:rsidRPr="008E5644">
        <w:rPr>
          <w:lang w:val="it-IT"/>
        </w:rPr>
        <w:t>la</w:t>
      </w:r>
      <w:r w:rsidR="009D7AC3" w:rsidRPr="008E5644">
        <w:rPr>
          <w:spacing w:val="4"/>
          <w:lang w:val="it-IT"/>
        </w:rPr>
        <w:t xml:space="preserve"> </w:t>
      </w:r>
      <w:r w:rsidR="009D7AC3" w:rsidRPr="008E5644">
        <w:rPr>
          <w:spacing w:val="-1"/>
          <w:lang w:val="it-IT"/>
        </w:rPr>
        <w:t>comunicazione,</w:t>
      </w:r>
      <w:r w:rsidR="009D7AC3" w:rsidRPr="008E5644">
        <w:rPr>
          <w:spacing w:val="2"/>
          <w:lang w:val="it-IT"/>
        </w:rPr>
        <w:t xml:space="preserve"> </w:t>
      </w:r>
      <w:r w:rsidR="009D7AC3" w:rsidRPr="008E5644">
        <w:rPr>
          <w:spacing w:val="-1"/>
          <w:lang w:val="it-IT"/>
        </w:rPr>
        <w:t>il</w:t>
      </w:r>
      <w:r w:rsidR="009D7AC3" w:rsidRPr="008E5644">
        <w:rPr>
          <w:lang w:val="it-IT"/>
        </w:rPr>
        <w:t xml:space="preserve"> </w:t>
      </w:r>
      <w:r w:rsidR="009D7AC3" w:rsidRPr="008E5644">
        <w:rPr>
          <w:spacing w:val="-1"/>
          <w:lang w:val="it-IT"/>
        </w:rPr>
        <w:t>dialogo</w:t>
      </w:r>
      <w:r w:rsidR="009D7AC3" w:rsidRPr="008E5644">
        <w:rPr>
          <w:spacing w:val="1"/>
          <w:lang w:val="it-IT"/>
        </w:rPr>
        <w:t xml:space="preserve"> </w:t>
      </w:r>
      <w:r w:rsidR="009D7AC3" w:rsidRPr="008E5644">
        <w:rPr>
          <w:lang w:val="it-IT"/>
        </w:rPr>
        <w:t>e la</w:t>
      </w:r>
      <w:r w:rsidR="009D7AC3" w:rsidRPr="008E5644">
        <w:rPr>
          <w:spacing w:val="-1"/>
          <w:lang w:val="it-IT"/>
        </w:rPr>
        <w:t xml:space="preserve"> </w:t>
      </w:r>
      <w:r w:rsidR="009D7AC3" w:rsidRPr="008E5644">
        <w:rPr>
          <w:lang w:val="it-IT"/>
        </w:rPr>
        <w:t>relazione</w:t>
      </w:r>
      <w:r w:rsidR="009D7AC3" w:rsidRPr="008E5644">
        <w:rPr>
          <w:i/>
          <w:lang w:val="it-IT"/>
        </w:rPr>
        <w:t>.</w:t>
      </w:r>
    </w:p>
    <w:p w:rsidR="007C040F" w:rsidRPr="0025771C" w:rsidRDefault="009D7AC3" w:rsidP="00055BA6">
      <w:pPr>
        <w:pStyle w:val="Corpotesto"/>
        <w:spacing w:line="300" w:lineRule="atLeast"/>
        <w:ind w:left="113" w:right="112" w:firstLine="608"/>
        <w:jc w:val="both"/>
        <w:rPr>
          <w:rFonts w:cs="Arial"/>
          <w:lang w:val="it-IT"/>
        </w:rPr>
      </w:pPr>
      <w:r w:rsidRPr="008E5644">
        <w:rPr>
          <w:rFonts w:cs="Arial"/>
          <w:lang w:val="it-IT"/>
        </w:rPr>
        <w:t>La</w:t>
      </w:r>
      <w:r w:rsidRPr="008E5644">
        <w:rPr>
          <w:rFonts w:cs="Arial"/>
          <w:spacing w:val="33"/>
          <w:lang w:val="it-IT"/>
        </w:rPr>
        <w:t xml:space="preserve"> </w:t>
      </w:r>
      <w:r w:rsidRPr="008E5644">
        <w:rPr>
          <w:rFonts w:cs="Arial"/>
          <w:spacing w:val="-1"/>
          <w:lang w:val="it-IT"/>
        </w:rPr>
        <w:t>medicina</w:t>
      </w:r>
      <w:r w:rsidRPr="008E5644">
        <w:rPr>
          <w:rFonts w:cs="Arial"/>
          <w:spacing w:val="37"/>
          <w:lang w:val="it-IT"/>
        </w:rPr>
        <w:t xml:space="preserve"> </w:t>
      </w:r>
      <w:r w:rsidRPr="008E5644">
        <w:rPr>
          <w:rFonts w:cs="Arial"/>
          <w:spacing w:val="-1"/>
          <w:lang w:val="it-IT"/>
        </w:rPr>
        <w:t>dagli</w:t>
      </w:r>
      <w:r w:rsidRPr="008E5644">
        <w:rPr>
          <w:rFonts w:cs="Arial"/>
          <w:spacing w:val="35"/>
          <w:lang w:val="it-IT"/>
        </w:rPr>
        <w:t xml:space="preserve"> </w:t>
      </w:r>
      <w:r w:rsidRPr="008E5644">
        <w:rPr>
          <w:rFonts w:cs="Arial"/>
          <w:spacing w:val="-1"/>
          <w:lang w:val="it-IT"/>
        </w:rPr>
        <w:t>anni</w:t>
      </w:r>
      <w:r w:rsidRPr="008E5644">
        <w:rPr>
          <w:rFonts w:cs="Arial"/>
          <w:spacing w:val="35"/>
          <w:lang w:val="it-IT"/>
        </w:rPr>
        <w:t xml:space="preserve"> </w:t>
      </w:r>
      <w:r w:rsidRPr="008E5644">
        <w:rPr>
          <w:rFonts w:cs="Arial"/>
          <w:lang w:val="it-IT"/>
        </w:rPr>
        <w:t>’60</w:t>
      </w:r>
      <w:r w:rsidRPr="008E5644">
        <w:rPr>
          <w:rFonts w:cs="Arial"/>
          <w:spacing w:val="37"/>
          <w:lang w:val="it-IT"/>
        </w:rPr>
        <w:t xml:space="preserve"> </w:t>
      </w:r>
      <w:r w:rsidRPr="008E5644">
        <w:rPr>
          <w:rFonts w:cs="Arial"/>
          <w:lang w:val="it-IT"/>
        </w:rPr>
        <w:t>del</w:t>
      </w:r>
      <w:r w:rsidRPr="008E5644">
        <w:rPr>
          <w:rFonts w:cs="Arial"/>
          <w:spacing w:val="36"/>
          <w:lang w:val="it-IT"/>
        </w:rPr>
        <w:t xml:space="preserve"> </w:t>
      </w:r>
      <w:r w:rsidRPr="008E5644">
        <w:rPr>
          <w:rFonts w:cs="Arial"/>
          <w:spacing w:val="-1"/>
          <w:lang w:val="it-IT"/>
        </w:rPr>
        <w:t>XX</w:t>
      </w:r>
      <w:r w:rsidRPr="008E5644">
        <w:rPr>
          <w:rFonts w:cs="Arial"/>
          <w:spacing w:val="34"/>
          <w:lang w:val="it-IT"/>
        </w:rPr>
        <w:t xml:space="preserve"> </w:t>
      </w:r>
      <w:r w:rsidRPr="008E5644">
        <w:rPr>
          <w:rFonts w:cs="Arial"/>
          <w:lang w:val="it-IT"/>
        </w:rPr>
        <w:t>secolo,</w:t>
      </w:r>
      <w:r w:rsidRPr="008E5644">
        <w:rPr>
          <w:rFonts w:cs="Arial"/>
          <w:spacing w:val="34"/>
          <w:lang w:val="it-IT"/>
        </w:rPr>
        <w:t xml:space="preserve"> </w:t>
      </w:r>
      <w:r w:rsidRPr="008E5644">
        <w:rPr>
          <w:rFonts w:cs="Arial"/>
          <w:lang w:val="it-IT"/>
        </w:rPr>
        <w:t>a</w:t>
      </w:r>
      <w:r w:rsidRPr="008E5644">
        <w:rPr>
          <w:rFonts w:cs="Arial"/>
          <w:spacing w:val="35"/>
          <w:lang w:val="it-IT"/>
        </w:rPr>
        <w:t xml:space="preserve"> </w:t>
      </w:r>
      <w:r w:rsidRPr="008E5644">
        <w:rPr>
          <w:rFonts w:cs="Arial"/>
          <w:spacing w:val="-1"/>
          <w:lang w:val="it-IT"/>
        </w:rPr>
        <w:t>livello</w:t>
      </w:r>
      <w:r w:rsidRPr="008E5644">
        <w:rPr>
          <w:rFonts w:cs="Arial"/>
          <w:spacing w:val="37"/>
          <w:lang w:val="it-IT"/>
        </w:rPr>
        <w:t xml:space="preserve"> </w:t>
      </w:r>
      <w:r w:rsidRPr="008E5644">
        <w:rPr>
          <w:rFonts w:cs="Arial"/>
          <w:lang w:val="it-IT"/>
        </w:rPr>
        <w:t>diagnostico</w:t>
      </w:r>
      <w:r w:rsidRPr="008E5644">
        <w:rPr>
          <w:lang w:val="it-IT"/>
        </w:rPr>
        <w:t>-terapeutico,</w:t>
      </w:r>
      <w:r w:rsidRPr="008E5644">
        <w:rPr>
          <w:spacing w:val="33"/>
          <w:lang w:val="it-IT"/>
        </w:rPr>
        <w:t xml:space="preserve"> </w:t>
      </w:r>
      <w:r w:rsidRPr="008E5644">
        <w:rPr>
          <w:lang w:val="it-IT"/>
        </w:rPr>
        <w:t>è</w:t>
      </w:r>
      <w:r w:rsidRPr="008E5644">
        <w:rPr>
          <w:spacing w:val="37"/>
          <w:lang w:val="it-IT"/>
        </w:rPr>
        <w:t xml:space="preserve"> </w:t>
      </w:r>
      <w:r w:rsidRPr="008E5644">
        <w:rPr>
          <w:spacing w:val="-1"/>
          <w:lang w:val="it-IT"/>
        </w:rPr>
        <w:t>progredita</w:t>
      </w:r>
      <w:r w:rsidRPr="008E5644">
        <w:rPr>
          <w:spacing w:val="45"/>
          <w:lang w:val="it-IT"/>
        </w:rPr>
        <w:t xml:space="preserve"> </w:t>
      </w:r>
      <w:r w:rsidRPr="008E5644">
        <w:rPr>
          <w:spacing w:val="-1"/>
          <w:lang w:val="it-IT"/>
        </w:rPr>
        <w:t>maggiormente</w:t>
      </w:r>
      <w:r w:rsidRPr="008E5644">
        <w:rPr>
          <w:spacing w:val="32"/>
          <w:lang w:val="it-IT"/>
        </w:rPr>
        <w:t xml:space="preserve"> </w:t>
      </w:r>
      <w:r w:rsidRPr="008E5644">
        <w:rPr>
          <w:lang w:val="it-IT"/>
        </w:rPr>
        <w:t>che</w:t>
      </w:r>
      <w:r w:rsidRPr="008E5644">
        <w:rPr>
          <w:spacing w:val="32"/>
          <w:lang w:val="it-IT"/>
        </w:rPr>
        <w:t xml:space="preserve"> </w:t>
      </w:r>
      <w:r w:rsidRPr="008E5644">
        <w:rPr>
          <w:lang w:val="it-IT"/>
        </w:rPr>
        <w:t>in</w:t>
      </w:r>
      <w:r w:rsidRPr="008E5644">
        <w:rPr>
          <w:spacing w:val="29"/>
          <w:lang w:val="it-IT"/>
        </w:rPr>
        <w:t xml:space="preserve"> </w:t>
      </w:r>
      <w:r w:rsidRPr="008E5644">
        <w:rPr>
          <w:spacing w:val="-1"/>
          <w:lang w:val="it-IT"/>
        </w:rPr>
        <w:t>venti</w:t>
      </w:r>
      <w:r w:rsidRPr="008E5644">
        <w:rPr>
          <w:spacing w:val="31"/>
          <w:lang w:val="it-IT"/>
        </w:rPr>
        <w:t xml:space="preserve"> </w:t>
      </w:r>
      <w:r w:rsidRPr="008E5644">
        <w:rPr>
          <w:spacing w:val="-1"/>
          <w:lang w:val="it-IT"/>
        </w:rPr>
        <w:t>secoli,</w:t>
      </w:r>
      <w:r w:rsidRPr="008E5644">
        <w:rPr>
          <w:spacing w:val="31"/>
          <w:lang w:val="it-IT"/>
        </w:rPr>
        <w:t xml:space="preserve"> </w:t>
      </w:r>
      <w:r w:rsidRPr="008E5644">
        <w:rPr>
          <w:spacing w:val="-1"/>
          <w:lang w:val="it-IT"/>
        </w:rPr>
        <w:t>riportando</w:t>
      </w:r>
      <w:r w:rsidRPr="008E5644">
        <w:rPr>
          <w:spacing w:val="32"/>
          <w:lang w:val="it-IT"/>
        </w:rPr>
        <w:t xml:space="preserve"> </w:t>
      </w:r>
      <w:r w:rsidRPr="008E5644">
        <w:rPr>
          <w:spacing w:val="-1"/>
          <w:lang w:val="it-IT"/>
        </w:rPr>
        <w:t>significative</w:t>
      </w:r>
      <w:r w:rsidRPr="008E5644">
        <w:rPr>
          <w:spacing w:val="32"/>
          <w:lang w:val="it-IT"/>
        </w:rPr>
        <w:t xml:space="preserve"> </w:t>
      </w:r>
      <w:r w:rsidRPr="008E5644">
        <w:rPr>
          <w:lang w:val="it-IT"/>
        </w:rPr>
        <w:t>vittorie</w:t>
      </w:r>
      <w:r w:rsidR="008E5644">
        <w:rPr>
          <w:lang w:val="it-IT"/>
        </w:rPr>
        <w:t>. Ma</w:t>
      </w:r>
      <w:r>
        <w:rPr>
          <w:lang w:val="it-IT"/>
        </w:rPr>
        <w:t>,</w:t>
      </w:r>
      <w:r w:rsidRPr="008E5644">
        <w:rPr>
          <w:rFonts w:cs="Arial"/>
          <w:spacing w:val="22"/>
          <w:lang w:val="it-IT"/>
        </w:rPr>
        <w:t xml:space="preserve"> </w:t>
      </w:r>
      <w:r w:rsidR="008E5644">
        <w:rPr>
          <w:rFonts w:cs="Arial"/>
          <w:spacing w:val="22"/>
          <w:lang w:val="it-IT"/>
        </w:rPr>
        <w:t>p</w:t>
      </w:r>
      <w:r w:rsidRPr="008E5644">
        <w:rPr>
          <w:rFonts w:cs="Arial"/>
          <w:spacing w:val="-1"/>
          <w:lang w:val="it-IT"/>
        </w:rPr>
        <w:t>urtroppo</w:t>
      </w:r>
      <w:r>
        <w:rPr>
          <w:rFonts w:cs="Arial"/>
          <w:spacing w:val="-1"/>
          <w:lang w:val="it-IT"/>
        </w:rPr>
        <w:t>,</w:t>
      </w:r>
      <w:r w:rsidR="008E5644">
        <w:rPr>
          <w:rFonts w:cs="Arial"/>
          <w:spacing w:val="-1"/>
          <w:lang w:val="it-IT"/>
        </w:rPr>
        <w:t xml:space="preserve"> si è creata una frattura tra </w:t>
      </w:r>
      <w:r>
        <w:rPr>
          <w:rFonts w:cs="Arial"/>
          <w:spacing w:val="-1"/>
          <w:lang w:val="it-IT"/>
        </w:rPr>
        <w:t>“</w:t>
      </w:r>
      <w:r w:rsidR="008E5644">
        <w:rPr>
          <w:rFonts w:cs="Arial"/>
          <w:spacing w:val="-1"/>
          <w:lang w:val="it-IT"/>
        </w:rPr>
        <w:t>sapere scientifico</w:t>
      </w:r>
      <w:r>
        <w:rPr>
          <w:rFonts w:cs="Arial"/>
          <w:spacing w:val="-1"/>
          <w:lang w:val="it-IT"/>
        </w:rPr>
        <w:t>”</w:t>
      </w:r>
      <w:r w:rsidR="008E5644">
        <w:rPr>
          <w:rFonts w:cs="Arial"/>
          <w:spacing w:val="-1"/>
          <w:lang w:val="it-IT"/>
        </w:rPr>
        <w:t xml:space="preserve"> e </w:t>
      </w:r>
      <w:r>
        <w:rPr>
          <w:rFonts w:cs="Arial"/>
          <w:spacing w:val="-1"/>
          <w:lang w:val="it-IT"/>
        </w:rPr>
        <w:t>“</w:t>
      </w:r>
      <w:r w:rsidR="008E5644">
        <w:rPr>
          <w:rFonts w:cs="Arial"/>
          <w:spacing w:val="-1"/>
          <w:lang w:val="it-IT"/>
        </w:rPr>
        <w:t>sapere umanistico</w:t>
      </w:r>
      <w:r>
        <w:rPr>
          <w:rFonts w:cs="Arial"/>
          <w:spacing w:val="-1"/>
          <w:lang w:val="it-IT"/>
        </w:rPr>
        <w:t>”</w:t>
      </w:r>
      <w:r w:rsidR="008E5644">
        <w:rPr>
          <w:rFonts w:cs="Arial"/>
          <w:spacing w:val="-1"/>
          <w:lang w:val="it-IT"/>
        </w:rPr>
        <w:t xml:space="preserve"> che ha</w:t>
      </w:r>
      <w:r w:rsidR="0025771C">
        <w:rPr>
          <w:rFonts w:cs="Arial"/>
          <w:spacing w:val="-1"/>
          <w:lang w:val="it-IT"/>
        </w:rPr>
        <w:t xml:space="preserve"> posto in secondo piano </w:t>
      </w:r>
      <w:r w:rsidRPr="008E5644">
        <w:rPr>
          <w:rFonts w:cs="Arial"/>
          <w:spacing w:val="-1"/>
          <w:lang w:val="it-IT"/>
        </w:rPr>
        <w:t>l’incontro</w:t>
      </w:r>
      <w:r w:rsidRPr="008E5644">
        <w:rPr>
          <w:rFonts w:cs="Arial"/>
          <w:spacing w:val="6"/>
          <w:lang w:val="it-IT"/>
        </w:rPr>
        <w:t xml:space="preserve"> </w:t>
      </w:r>
      <w:r w:rsidRPr="008E5644">
        <w:rPr>
          <w:rFonts w:cs="Arial"/>
          <w:spacing w:val="1"/>
          <w:lang w:val="it-IT"/>
        </w:rPr>
        <w:t>medico</w:t>
      </w:r>
      <w:r w:rsidRPr="008E5644">
        <w:rPr>
          <w:spacing w:val="1"/>
          <w:lang w:val="it-IT"/>
        </w:rPr>
        <w:t>-</w:t>
      </w:r>
      <w:r w:rsidRPr="008E5644">
        <w:rPr>
          <w:spacing w:val="-1"/>
          <w:lang w:val="it-IT"/>
        </w:rPr>
        <w:t>paziente</w:t>
      </w:r>
      <w:r w:rsidR="0025771C">
        <w:rPr>
          <w:spacing w:val="-1"/>
          <w:lang w:val="it-IT"/>
        </w:rPr>
        <w:t>. Da più parti si chiede che questo momento</w:t>
      </w:r>
      <w:r>
        <w:rPr>
          <w:spacing w:val="-1"/>
          <w:lang w:val="it-IT"/>
        </w:rPr>
        <w:t xml:space="preserve"> basilare</w:t>
      </w:r>
      <w:r w:rsidR="0025771C">
        <w:rPr>
          <w:spacing w:val="-1"/>
          <w:lang w:val="it-IT"/>
        </w:rPr>
        <w:t xml:space="preserve"> della cura </w:t>
      </w:r>
      <w:r w:rsidR="00055BA6">
        <w:rPr>
          <w:spacing w:val="-1"/>
          <w:lang w:val="it-IT"/>
        </w:rPr>
        <w:t>sia</w:t>
      </w:r>
      <w:r w:rsidR="0025771C">
        <w:rPr>
          <w:spacing w:val="-1"/>
          <w:lang w:val="it-IT"/>
        </w:rPr>
        <w:t xml:space="preserve"> recuperato</w:t>
      </w:r>
      <w:r>
        <w:rPr>
          <w:spacing w:val="-1"/>
          <w:lang w:val="it-IT"/>
        </w:rPr>
        <w:t>,</w:t>
      </w:r>
      <w:r w:rsidR="0025771C">
        <w:rPr>
          <w:spacing w:val="-1"/>
          <w:lang w:val="it-IT"/>
        </w:rPr>
        <w:t xml:space="preserve"> e </w:t>
      </w:r>
      <w:r w:rsidR="008E5644">
        <w:rPr>
          <w:spacing w:val="15"/>
          <w:lang w:val="it-IT"/>
        </w:rPr>
        <w:t>u</w:t>
      </w:r>
      <w:r w:rsidRPr="008E5644">
        <w:rPr>
          <w:lang w:val="it-IT"/>
        </w:rPr>
        <w:t>n</w:t>
      </w:r>
      <w:r w:rsidRPr="008E5644">
        <w:rPr>
          <w:spacing w:val="22"/>
          <w:lang w:val="it-IT"/>
        </w:rPr>
        <w:t xml:space="preserve"> </w:t>
      </w:r>
      <w:r w:rsidRPr="008E5644">
        <w:rPr>
          <w:spacing w:val="-1"/>
          <w:lang w:val="it-IT"/>
        </w:rPr>
        <w:t>utile</w:t>
      </w:r>
      <w:r w:rsidRPr="008E5644">
        <w:rPr>
          <w:spacing w:val="22"/>
          <w:lang w:val="it-IT"/>
        </w:rPr>
        <w:t xml:space="preserve"> </w:t>
      </w:r>
      <w:r w:rsidRPr="008E5644">
        <w:rPr>
          <w:spacing w:val="-1"/>
          <w:lang w:val="it-IT"/>
        </w:rPr>
        <w:t>consiglio</w:t>
      </w:r>
      <w:r w:rsidRPr="008E5644">
        <w:rPr>
          <w:spacing w:val="22"/>
          <w:lang w:val="it-IT"/>
        </w:rPr>
        <w:t xml:space="preserve"> </w:t>
      </w:r>
      <w:r w:rsidRPr="008E5644">
        <w:rPr>
          <w:lang w:val="it-IT"/>
        </w:rPr>
        <w:t>lo</w:t>
      </w:r>
      <w:r w:rsidRPr="008E5644">
        <w:rPr>
          <w:spacing w:val="22"/>
          <w:lang w:val="it-IT"/>
        </w:rPr>
        <w:t xml:space="preserve"> </w:t>
      </w:r>
      <w:r w:rsidRPr="008E5644">
        <w:rPr>
          <w:lang w:val="it-IT"/>
        </w:rPr>
        <w:t>offre</w:t>
      </w:r>
      <w:r w:rsidRPr="008E5644">
        <w:rPr>
          <w:spacing w:val="22"/>
          <w:lang w:val="it-IT"/>
        </w:rPr>
        <w:t xml:space="preserve"> </w:t>
      </w:r>
      <w:r w:rsidRPr="008E5644">
        <w:rPr>
          <w:lang w:val="it-IT"/>
        </w:rPr>
        <w:t>lo</w:t>
      </w:r>
      <w:r w:rsidRPr="008E5644">
        <w:rPr>
          <w:spacing w:val="57"/>
          <w:lang w:val="it-IT"/>
        </w:rPr>
        <w:t xml:space="preserve"> </w:t>
      </w:r>
      <w:r w:rsidRPr="008E5644">
        <w:rPr>
          <w:lang w:val="it-IT"/>
        </w:rPr>
        <w:t>psichiatra</w:t>
      </w:r>
      <w:r w:rsidRPr="008E5644">
        <w:rPr>
          <w:spacing w:val="63"/>
          <w:lang w:val="it-IT"/>
        </w:rPr>
        <w:t xml:space="preserve"> </w:t>
      </w:r>
      <w:r w:rsidRPr="008E5644">
        <w:rPr>
          <w:spacing w:val="-1"/>
          <w:lang w:val="it-IT"/>
        </w:rPr>
        <w:t>M.</w:t>
      </w:r>
      <w:r w:rsidRPr="008E5644">
        <w:rPr>
          <w:spacing w:val="63"/>
          <w:lang w:val="it-IT"/>
        </w:rPr>
        <w:t xml:space="preserve"> </w:t>
      </w:r>
      <w:r w:rsidRPr="008E5644">
        <w:rPr>
          <w:spacing w:val="-1"/>
          <w:lang w:val="it-IT"/>
        </w:rPr>
        <w:t>Balint</w:t>
      </w:r>
      <w:r w:rsidRPr="008E5644">
        <w:rPr>
          <w:spacing w:val="64"/>
          <w:lang w:val="it-IT"/>
        </w:rPr>
        <w:t xml:space="preserve"> </w:t>
      </w:r>
      <w:r w:rsidRPr="008E5644">
        <w:rPr>
          <w:rFonts w:cs="Arial"/>
          <w:spacing w:val="-1"/>
          <w:lang w:val="it-IT"/>
        </w:rPr>
        <w:t>che</w:t>
      </w:r>
      <w:r w:rsidRPr="008E5644">
        <w:rPr>
          <w:rFonts w:cs="Arial"/>
          <w:spacing w:val="62"/>
          <w:lang w:val="it-IT"/>
        </w:rPr>
        <w:t xml:space="preserve"> </w:t>
      </w:r>
      <w:r w:rsidRPr="008E5644">
        <w:rPr>
          <w:rFonts w:cs="Arial"/>
          <w:spacing w:val="-1"/>
          <w:lang w:val="it-IT"/>
        </w:rPr>
        <w:t>identifica</w:t>
      </w:r>
      <w:r w:rsidRPr="008E5644">
        <w:rPr>
          <w:rFonts w:cs="Arial"/>
          <w:spacing w:val="63"/>
          <w:lang w:val="it-IT"/>
        </w:rPr>
        <w:t xml:space="preserve"> </w:t>
      </w:r>
      <w:r w:rsidRPr="008E5644">
        <w:rPr>
          <w:rFonts w:cs="Arial"/>
          <w:spacing w:val="-1"/>
          <w:lang w:val="it-IT"/>
        </w:rPr>
        <w:t>nell’incontro</w:t>
      </w:r>
      <w:r w:rsidRPr="008E5644">
        <w:rPr>
          <w:rFonts w:cs="Arial"/>
          <w:spacing w:val="63"/>
          <w:lang w:val="it-IT"/>
        </w:rPr>
        <w:t xml:space="preserve"> </w:t>
      </w:r>
      <w:r w:rsidRPr="008E5644">
        <w:rPr>
          <w:rFonts w:cs="Arial"/>
          <w:lang w:val="it-IT"/>
        </w:rPr>
        <w:t>il</w:t>
      </w:r>
      <w:r w:rsidRPr="008E5644">
        <w:rPr>
          <w:rFonts w:cs="Arial"/>
          <w:spacing w:val="61"/>
          <w:lang w:val="it-IT"/>
        </w:rPr>
        <w:t xml:space="preserve"> </w:t>
      </w:r>
      <w:r w:rsidRPr="008E5644">
        <w:rPr>
          <w:rFonts w:cs="Arial"/>
          <w:spacing w:val="-1"/>
          <w:lang w:val="it-IT"/>
        </w:rPr>
        <w:t>primo</w:t>
      </w:r>
      <w:r w:rsidRPr="008E5644">
        <w:rPr>
          <w:rFonts w:cs="Arial"/>
          <w:spacing w:val="60"/>
          <w:lang w:val="it-IT"/>
        </w:rPr>
        <w:t xml:space="preserve"> </w:t>
      </w:r>
      <w:r w:rsidRPr="008E5644">
        <w:rPr>
          <w:rFonts w:cs="Arial"/>
          <w:spacing w:val="-1"/>
          <w:lang w:val="it-IT"/>
        </w:rPr>
        <w:t>farmaco</w:t>
      </w:r>
      <w:r w:rsidRPr="008E5644">
        <w:rPr>
          <w:rFonts w:cs="Arial"/>
          <w:spacing w:val="61"/>
          <w:lang w:val="it-IT"/>
        </w:rPr>
        <w:t xml:space="preserve"> </w:t>
      </w:r>
      <w:r w:rsidRPr="008E5644">
        <w:rPr>
          <w:rFonts w:cs="Arial"/>
          <w:lang w:val="it-IT"/>
        </w:rPr>
        <w:t>e</w:t>
      </w:r>
      <w:r w:rsidRPr="008E5644">
        <w:rPr>
          <w:rFonts w:cs="Arial"/>
          <w:spacing w:val="63"/>
          <w:lang w:val="it-IT"/>
        </w:rPr>
        <w:t xml:space="preserve"> </w:t>
      </w:r>
      <w:r w:rsidRPr="008E5644">
        <w:rPr>
          <w:rFonts w:cs="Arial"/>
          <w:spacing w:val="-1"/>
          <w:lang w:val="it-IT"/>
        </w:rPr>
        <w:t>teorizza</w:t>
      </w:r>
      <w:r w:rsidRPr="008E5644">
        <w:rPr>
          <w:rFonts w:cs="Arial"/>
          <w:spacing w:val="4"/>
          <w:lang w:val="it-IT"/>
        </w:rPr>
        <w:t xml:space="preserve"> </w:t>
      </w:r>
      <w:r w:rsidRPr="008E5644">
        <w:rPr>
          <w:rFonts w:cs="Arial"/>
          <w:spacing w:val="-1"/>
          <w:lang w:val="it-IT"/>
        </w:rPr>
        <w:t>“</w:t>
      </w:r>
      <w:r w:rsidRPr="0025771C">
        <w:rPr>
          <w:rFonts w:cs="Arial"/>
          <w:spacing w:val="-1"/>
          <w:lang w:val="it-IT"/>
        </w:rPr>
        <w:t>sei</w:t>
      </w:r>
      <w:r w:rsidRPr="0025771C">
        <w:rPr>
          <w:rFonts w:cs="Arial"/>
          <w:spacing w:val="63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minuti</w:t>
      </w:r>
      <w:r w:rsidRPr="0025771C">
        <w:rPr>
          <w:rFonts w:cs="Arial"/>
          <w:spacing w:val="77"/>
          <w:lang w:val="it-IT"/>
        </w:rPr>
        <w:t xml:space="preserve"> </w:t>
      </w:r>
      <w:r w:rsidRPr="0025771C">
        <w:rPr>
          <w:rFonts w:cs="Arial"/>
          <w:lang w:val="it-IT"/>
        </w:rPr>
        <w:t xml:space="preserve">quotidiani </w:t>
      </w:r>
      <w:r w:rsidRPr="0025771C">
        <w:rPr>
          <w:rFonts w:cs="Arial"/>
          <w:spacing w:val="-1"/>
          <w:lang w:val="it-IT"/>
        </w:rPr>
        <w:t>per</w:t>
      </w:r>
      <w:r w:rsidRPr="0025771C">
        <w:rPr>
          <w:rFonts w:cs="Arial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ogni</w:t>
      </w:r>
      <w:r w:rsidRPr="0025771C">
        <w:rPr>
          <w:rFonts w:cs="Arial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paziente”</w:t>
      </w:r>
      <w:r w:rsidR="008E5644">
        <w:rPr>
          <w:rFonts w:cs="Arial"/>
          <w:i/>
          <w:spacing w:val="-1"/>
          <w:lang w:val="it-IT"/>
        </w:rPr>
        <w:t xml:space="preserve"> </w:t>
      </w:r>
      <w:r w:rsidR="008E5644">
        <w:rPr>
          <w:rFonts w:cs="Arial"/>
          <w:spacing w:val="-1"/>
          <w:lang w:val="it-IT"/>
        </w:rPr>
        <w:t>(</w:t>
      </w:r>
      <w:r w:rsidR="008E5644" w:rsidRPr="008E5644">
        <w:rPr>
          <w:rFonts w:cs="Arial"/>
          <w:i/>
          <w:spacing w:val="-1"/>
          <w:lang w:val="it-IT"/>
        </w:rPr>
        <w:t xml:space="preserve">Medico, paziente, malattia, </w:t>
      </w:r>
      <w:r w:rsidR="008E5644" w:rsidRPr="008E5644">
        <w:rPr>
          <w:rFonts w:cs="Arial"/>
          <w:spacing w:val="-1"/>
          <w:lang w:val="it-IT"/>
        </w:rPr>
        <w:t>Feltrinelli, Milano 1961, pg. 14</w:t>
      </w:r>
      <w:r w:rsidR="008E5644">
        <w:rPr>
          <w:rFonts w:cs="Arial"/>
          <w:spacing w:val="-1"/>
          <w:lang w:val="it-IT"/>
        </w:rPr>
        <w:t>)</w:t>
      </w:r>
      <w:r w:rsidRPr="008E5644">
        <w:rPr>
          <w:rFonts w:cs="Arial"/>
          <w:i/>
          <w:spacing w:val="22"/>
          <w:position w:val="11"/>
          <w:sz w:val="16"/>
          <w:szCs w:val="16"/>
          <w:lang w:val="it-IT"/>
        </w:rPr>
        <w:t xml:space="preserve"> </w:t>
      </w:r>
      <w:r w:rsidRPr="008E5644">
        <w:rPr>
          <w:lang w:val="it-IT"/>
        </w:rPr>
        <w:t>come</w:t>
      </w:r>
      <w:r w:rsidRPr="008E5644">
        <w:rPr>
          <w:spacing w:val="-2"/>
          <w:lang w:val="it-IT"/>
        </w:rPr>
        <w:t xml:space="preserve"> </w:t>
      </w:r>
      <w:r w:rsidR="008E5644">
        <w:rPr>
          <w:spacing w:val="-2"/>
          <w:lang w:val="it-IT"/>
        </w:rPr>
        <w:t xml:space="preserve">tempo minimo d’incontro. </w:t>
      </w:r>
      <w:r w:rsidR="0025771C" w:rsidRPr="0025771C">
        <w:rPr>
          <w:spacing w:val="-2"/>
          <w:lang w:val="it-IT"/>
        </w:rPr>
        <w:t xml:space="preserve">Unicamente la </w:t>
      </w:r>
      <w:r w:rsidRPr="0025771C">
        <w:rPr>
          <w:rFonts w:cs="Arial"/>
          <w:spacing w:val="-1"/>
          <w:lang w:val="it-IT"/>
        </w:rPr>
        <w:t>comunicazione</w:t>
      </w:r>
      <w:r w:rsidR="0025771C" w:rsidRPr="0025771C">
        <w:rPr>
          <w:rFonts w:cs="Arial"/>
          <w:spacing w:val="-1"/>
          <w:lang w:val="it-IT"/>
        </w:rPr>
        <w:t xml:space="preserve"> permetterà al malato di </w:t>
      </w:r>
      <w:r w:rsidRPr="0025771C">
        <w:rPr>
          <w:rFonts w:cs="Arial"/>
          <w:spacing w:val="-1"/>
          <w:lang w:val="it-IT"/>
        </w:rPr>
        <w:t>esercitare</w:t>
      </w:r>
      <w:r w:rsidRPr="0025771C">
        <w:rPr>
          <w:rFonts w:cs="Arial"/>
          <w:spacing w:val="58"/>
          <w:lang w:val="it-IT"/>
        </w:rPr>
        <w:t xml:space="preserve"> </w:t>
      </w:r>
      <w:r w:rsidRPr="0025771C">
        <w:rPr>
          <w:rFonts w:cs="Arial"/>
          <w:lang w:val="it-IT"/>
        </w:rPr>
        <w:t xml:space="preserve">il </w:t>
      </w:r>
      <w:r w:rsidRPr="0025771C">
        <w:rPr>
          <w:rFonts w:cs="Arial"/>
          <w:spacing w:val="-1"/>
          <w:lang w:val="it-IT"/>
        </w:rPr>
        <w:t>“principio</w:t>
      </w:r>
      <w:r w:rsidRPr="0025771C">
        <w:rPr>
          <w:rFonts w:cs="Arial"/>
          <w:spacing w:val="58"/>
          <w:lang w:val="it-IT"/>
        </w:rPr>
        <w:t xml:space="preserve"> </w:t>
      </w:r>
      <w:r w:rsidRPr="0025771C">
        <w:rPr>
          <w:rFonts w:cs="Arial"/>
          <w:lang w:val="it-IT"/>
        </w:rPr>
        <w:t>di</w:t>
      </w:r>
      <w:r w:rsidRPr="0025771C">
        <w:rPr>
          <w:rFonts w:cs="Arial"/>
          <w:spacing w:val="83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autonomia”</w:t>
      </w:r>
      <w:r w:rsidRPr="0025771C">
        <w:rPr>
          <w:rFonts w:cs="Arial"/>
          <w:spacing w:val="16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che</w:t>
      </w:r>
      <w:r w:rsidRPr="0025771C">
        <w:rPr>
          <w:rFonts w:cs="Arial"/>
          <w:spacing w:val="17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possiamo</w:t>
      </w:r>
      <w:r w:rsidRPr="0025771C">
        <w:rPr>
          <w:rFonts w:cs="Arial"/>
          <w:spacing w:val="19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riassumere</w:t>
      </w:r>
      <w:r w:rsidRPr="0025771C">
        <w:rPr>
          <w:rFonts w:cs="Arial"/>
          <w:spacing w:val="17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con</w:t>
      </w:r>
      <w:r w:rsidRPr="0025771C">
        <w:rPr>
          <w:rFonts w:cs="Arial"/>
          <w:spacing w:val="17"/>
          <w:lang w:val="it-IT"/>
        </w:rPr>
        <w:t xml:space="preserve"> </w:t>
      </w:r>
      <w:r w:rsidRPr="0025771C">
        <w:rPr>
          <w:rFonts w:cs="Arial"/>
          <w:lang w:val="it-IT"/>
        </w:rPr>
        <w:t>la</w:t>
      </w:r>
      <w:r w:rsidRPr="0025771C">
        <w:rPr>
          <w:rFonts w:cs="Arial"/>
          <w:spacing w:val="15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frase:</w:t>
      </w:r>
      <w:r w:rsidRPr="0025771C">
        <w:rPr>
          <w:rFonts w:cs="Arial"/>
          <w:spacing w:val="20"/>
          <w:lang w:val="it-IT"/>
        </w:rPr>
        <w:t xml:space="preserve"> </w:t>
      </w:r>
      <w:r w:rsidR="0025771C" w:rsidRPr="0025771C">
        <w:rPr>
          <w:rFonts w:cs="Arial"/>
          <w:spacing w:val="20"/>
          <w:lang w:val="it-IT"/>
        </w:rPr>
        <w:t>“</w:t>
      </w:r>
      <w:r w:rsidRPr="0025771C">
        <w:rPr>
          <w:rFonts w:cs="Arial"/>
          <w:spacing w:val="-1"/>
          <w:lang w:val="it-IT"/>
        </w:rPr>
        <w:t>onora</w:t>
      </w:r>
      <w:r w:rsidRPr="0025771C">
        <w:rPr>
          <w:rFonts w:cs="Arial"/>
          <w:spacing w:val="17"/>
          <w:lang w:val="it-IT"/>
        </w:rPr>
        <w:t xml:space="preserve"> </w:t>
      </w:r>
      <w:r w:rsidRPr="0025771C">
        <w:rPr>
          <w:rFonts w:cs="Arial"/>
          <w:spacing w:val="-2"/>
          <w:lang w:val="it-IT"/>
        </w:rPr>
        <w:t>le</w:t>
      </w:r>
      <w:r w:rsidRPr="0025771C">
        <w:rPr>
          <w:rFonts w:cs="Arial"/>
          <w:spacing w:val="17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libere</w:t>
      </w:r>
      <w:r w:rsidRPr="0025771C">
        <w:rPr>
          <w:rFonts w:cs="Arial"/>
          <w:spacing w:val="17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scelte</w:t>
      </w:r>
      <w:r w:rsidRPr="0025771C">
        <w:rPr>
          <w:rFonts w:cs="Arial"/>
          <w:spacing w:val="17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del</w:t>
      </w:r>
      <w:r w:rsidRPr="0025771C">
        <w:rPr>
          <w:rFonts w:cs="Arial"/>
          <w:spacing w:val="16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tuo</w:t>
      </w:r>
      <w:r w:rsidRPr="0025771C">
        <w:rPr>
          <w:rFonts w:cs="Arial"/>
          <w:spacing w:val="17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paziente</w:t>
      </w:r>
      <w:r w:rsidRPr="0025771C">
        <w:rPr>
          <w:rFonts w:cs="Arial"/>
          <w:spacing w:val="93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evitando</w:t>
      </w:r>
      <w:r w:rsidRPr="0025771C">
        <w:rPr>
          <w:rFonts w:cs="Arial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indebiti</w:t>
      </w:r>
      <w:r w:rsidRPr="0025771C">
        <w:rPr>
          <w:rFonts w:cs="Arial"/>
          <w:spacing w:val="-3"/>
          <w:lang w:val="it-IT"/>
        </w:rPr>
        <w:t xml:space="preserve"> </w:t>
      </w:r>
      <w:r w:rsidRPr="0025771C">
        <w:rPr>
          <w:rFonts w:cs="Arial"/>
          <w:spacing w:val="-1"/>
          <w:lang w:val="it-IT"/>
        </w:rPr>
        <w:t>paternalismi</w:t>
      </w:r>
      <w:r w:rsidR="0025771C" w:rsidRPr="0025771C">
        <w:rPr>
          <w:rFonts w:cs="Arial"/>
          <w:spacing w:val="-1"/>
          <w:lang w:val="it-IT"/>
        </w:rPr>
        <w:t>”</w:t>
      </w:r>
      <w:r w:rsidRPr="0025771C">
        <w:rPr>
          <w:rFonts w:cs="Arial"/>
          <w:spacing w:val="-1"/>
          <w:lang w:val="it-IT"/>
        </w:rPr>
        <w:t>.</w:t>
      </w:r>
      <w:r w:rsidR="000C471F">
        <w:rPr>
          <w:rFonts w:cs="Arial"/>
          <w:i/>
          <w:spacing w:val="-1"/>
          <w:lang w:val="it-IT"/>
        </w:rPr>
        <w:t xml:space="preserve"> </w:t>
      </w:r>
      <w:r w:rsidR="000C471F" w:rsidRPr="0025771C">
        <w:rPr>
          <w:rFonts w:cs="Arial"/>
          <w:spacing w:val="-1"/>
          <w:lang w:val="it-IT"/>
        </w:rPr>
        <w:t xml:space="preserve">La comunicazione, inoltre, riveste per il sofferente </w:t>
      </w:r>
      <w:r w:rsidR="0025771C" w:rsidRPr="0025771C">
        <w:rPr>
          <w:rFonts w:cs="Arial"/>
          <w:spacing w:val="-1"/>
          <w:lang w:val="it-IT"/>
        </w:rPr>
        <w:t xml:space="preserve">anche </w:t>
      </w:r>
      <w:r w:rsidR="000C471F" w:rsidRPr="0025771C">
        <w:rPr>
          <w:rFonts w:cs="Arial"/>
          <w:spacing w:val="-1"/>
          <w:lang w:val="it-IT"/>
        </w:rPr>
        <w:t>il ruolo di “drenaggio emotivo”</w:t>
      </w:r>
      <w:r>
        <w:rPr>
          <w:rFonts w:cs="Arial"/>
          <w:spacing w:val="-1"/>
          <w:lang w:val="it-IT"/>
        </w:rPr>
        <w:t>:</w:t>
      </w:r>
      <w:r w:rsidR="000C471F" w:rsidRPr="0025771C">
        <w:rPr>
          <w:rFonts w:cs="Arial"/>
          <w:spacing w:val="-1"/>
          <w:lang w:val="it-IT"/>
        </w:rPr>
        <w:t xml:space="preserve"> attenuando l'aggressività, l'isolamento, la depressione e la passività.</w:t>
      </w:r>
    </w:p>
    <w:p w:rsidR="0025771C" w:rsidRPr="00FB34A3" w:rsidRDefault="0025771C" w:rsidP="00055BA6">
      <w:pPr>
        <w:pStyle w:val="Corpotesto"/>
        <w:spacing w:line="300" w:lineRule="atLeast"/>
        <w:ind w:left="113" w:right="113" w:firstLine="607"/>
        <w:jc w:val="both"/>
        <w:rPr>
          <w:lang w:val="it-IT"/>
        </w:rPr>
      </w:pPr>
      <w:r w:rsidRPr="0025771C">
        <w:rPr>
          <w:lang w:val="it-IT"/>
        </w:rPr>
        <w:t>Ogni paziente</w:t>
      </w:r>
      <w:r>
        <w:rPr>
          <w:lang w:val="it-IT"/>
        </w:rPr>
        <w:t>,</w:t>
      </w:r>
      <w:r w:rsidRPr="0025771C">
        <w:rPr>
          <w:lang w:val="it-IT"/>
        </w:rPr>
        <w:t xml:space="preserve"> ha il diritto di essere costantemente accompagnato dal medico con un</w:t>
      </w:r>
      <w:r>
        <w:rPr>
          <w:lang w:val="it-IT"/>
        </w:rPr>
        <w:t>a comunicazione che</w:t>
      </w:r>
      <w:r w:rsidRPr="0025771C">
        <w:rPr>
          <w:lang w:val="it-IT"/>
        </w:rPr>
        <w:t xml:space="preserve"> </w:t>
      </w:r>
      <w:r>
        <w:rPr>
          <w:lang w:val="it-IT"/>
        </w:rPr>
        <w:t>gli</w:t>
      </w:r>
      <w:r w:rsidRPr="0025771C">
        <w:rPr>
          <w:lang w:val="it-IT"/>
        </w:rPr>
        <w:t xml:space="preserve"> consent</w:t>
      </w:r>
      <w:r>
        <w:rPr>
          <w:lang w:val="it-IT"/>
        </w:rPr>
        <w:t xml:space="preserve">a </w:t>
      </w:r>
      <w:r w:rsidRPr="0025771C">
        <w:rPr>
          <w:lang w:val="it-IT"/>
        </w:rPr>
        <w:t xml:space="preserve">un </w:t>
      </w:r>
      <w:r>
        <w:rPr>
          <w:lang w:val="it-IT"/>
        </w:rPr>
        <w:t xml:space="preserve">adeguato </w:t>
      </w:r>
      <w:r w:rsidRPr="0025771C">
        <w:rPr>
          <w:lang w:val="it-IT"/>
        </w:rPr>
        <w:t xml:space="preserve">adattamento alla malattia e ai trattamenti terapeutici, essendo la finalità della medicina non unicamente tecnica ma  curante, guidata dal vincolo della prossimità. </w:t>
      </w:r>
      <w:r w:rsidR="00FB34A3">
        <w:rPr>
          <w:lang w:val="it-IT"/>
        </w:rPr>
        <w:t>P</w:t>
      </w:r>
      <w:r w:rsidRPr="0025771C">
        <w:rPr>
          <w:lang w:val="it-IT"/>
        </w:rPr>
        <w:t xml:space="preserve">er far partecipe il malato </w:t>
      </w:r>
      <w:r w:rsidR="00FB34A3">
        <w:rPr>
          <w:lang w:val="it-IT"/>
        </w:rPr>
        <w:t>di</w:t>
      </w:r>
      <w:r w:rsidRPr="0025771C">
        <w:rPr>
          <w:lang w:val="it-IT"/>
        </w:rPr>
        <w:t xml:space="preserve"> un processo terapeutico è</w:t>
      </w:r>
      <w:r w:rsidR="009D7AC3">
        <w:rPr>
          <w:lang w:val="it-IT"/>
        </w:rPr>
        <w:t xml:space="preserve"> però</w:t>
      </w:r>
      <w:r w:rsidRPr="0025771C">
        <w:rPr>
          <w:lang w:val="it-IT"/>
        </w:rPr>
        <w:t xml:space="preserve"> insufficiente trasmettere delle nozioni e dei dati; è essenziale, invece, intraprendere un cammino con lui e questo comporta il passaggio </w:t>
      </w:r>
      <w:r w:rsidR="00055BA6" w:rsidRPr="0025771C">
        <w:rPr>
          <w:lang w:val="it-IT"/>
        </w:rPr>
        <w:t>dall’</w:t>
      </w:r>
      <w:r w:rsidRPr="00FB34A3">
        <w:rPr>
          <w:lang w:val="it-IT"/>
        </w:rPr>
        <w:t>informazione alla comunicazione.</w:t>
      </w:r>
    </w:p>
    <w:p w:rsidR="00FB34A3" w:rsidRDefault="00FB34A3" w:rsidP="00055BA6">
      <w:pPr>
        <w:pStyle w:val="Corpotesto"/>
        <w:spacing w:line="300" w:lineRule="atLeast"/>
        <w:ind w:left="113" w:right="113" w:firstLine="607"/>
        <w:jc w:val="both"/>
        <w:rPr>
          <w:lang w:val="it-IT"/>
        </w:rPr>
      </w:pPr>
      <w:r>
        <w:rPr>
          <w:lang w:val="it-IT"/>
        </w:rPr>
        <w:t>Due i p</w:t>
      </w:r>
      <w:r w:rsidRPr="00FB34A3">
        <w:rPr>
          <w:lang w:val="it-IT"/>
        </w:rPr>
        <w:t>roblemi da superare</w:t>
      </w:r>
      <w:r>
        <w:rPr>
          <w:lang w:val="it-IT"/>
        </w:rPr>
        <w:t xml:space="preserve">: </w:t>
      </w:r>
      <w:r w:rsidRPr="00FB34A3">
        <w:rPr>
          <w:lang w:val="it-IT"/>
        </w:rPr>
        <w:t>l’impreparazione relazionale di molti medici  e la differente visione, tra operatori sanitari e pazienti, del “concetto di qualità”. Il medico</w:t>
      </w:r>
      <w:r w:rsidRPr="00FB34A3">
        <w:rPr>
          <w:i/>
          <w:lang w:val="it-IT"/>
        </w:rPr>
        <w:t xml:space="preserve">, </w:t>
      </w:r>
      <w:r w:rsidRPr="00FB34A3">
        <w:rPr>
          <w:lang w:val="it-IT"/>
        </w:rPr>
        <w:t>utilizzando le risorse che le scienze mettono a sua disposizione, percepisce la qualità prevalentemente da un punto di vista tecnico. Il paziente</w:t>
      </w:r>
      <w:r w:rsidRPr="00FB34A3">
        <w:rPr>
          <w:i/>
          <w:lang w:val="it-IT"/>
        </w:rPr>
        <w:t xml:space="preserve">, </w:t>
      </w:r>
      <w:r w:rsidRPr="00FB34A3">
        <w:rPr>
          <w:lang w:val="it-IT"/>
        </w:rPr>
        <w:t>la chiede, rivendicando oltre l'accettazione dei suoi valori e della sua autonomia, anche un buon aspetto relazionale.</w:t>
      </w:r>
    </w:p>
    <w:p w:rsidR="00FB34A3" w:rsidRPr="00FB34A3" w:rsidRDefault="00FB34A3" w:rsidP="00055BA6">
      <w:pPr>
        <w:pStyle w:val="Corpotesto"/>
        <w:spacing w:line="300" w:lineRule="atLeast"/>
        <w:ind w:left="113" w:right="113" w:firstLine="607"/>
        <w:jc w:val="both"/>
        <w:rPr>
          <w:lang w:val="it-IT"/>
        </w:rPr>
      </w:pPr>
      <w:r>
        <w:rPr>
          <w:lang w:val="it-IT"/>
        </w:rPr>
        <w:t>Alcune osservazioni.</w:t>
      </w:r>
    </w:p>
    <w:p w:rsidR="00FB34A3" w:rsidRDefault="00FB34A3" w:rsidP="00055BA6">
      <w:pPr>
        <w:pStyle w:val="Corpotesto"/>
        <w:spacing w:line="300" w:lineRule="atLeast"/>
        <w:ind w:left="113" w:right="113"/>
        <w:jc w:val="both"/>
        <w:rPr>
          <w:lang w:val="it-IT"/>
        </w:rPr>
      </w:pPr>
      <w:r w:rsidRPr="009D7AC3">
        <w:rPr>
          <w:i/>
          <w:lang w:val="it-IT"/>
        </w:rPr>
        <w:t>Prima. Il buon utilizzo delle parole</w:t>
      </w:r>
      <w:r>
        <w:rPr>
          <w:lang w:val="it-IT"/>
        </w:rPr>
        <w:t>.</w:t>
      </w:r>
    </w:p>
    <w:p w:rsidR="00700A96" w:rsidRPr="00700A96" w:rsidRDefault="00FB34A3" w:rsidP="00055BA6">
      <w:pPr>
        <w:pStyle w:val="Corpotesto"/>
        <w:spacing w:line="300" w:lineRule="atLeast"/>
        <w:ind w:left="113" w:right="113"/>
        <w:jc w:val="both"/>
        <w:rPr>
          <w:lang w:val="it-IT"/>
        </w:rPr>
      </w:pPr>
      <w:r w:rsidRPr="00FB34A3">
        <w:rPr>
          <w:lang w:val="it-IT"/>
        </w:rPr>
        <w:t>L’esistenza dell’uomo è intessuta di parole che l'accompagnano come il respiro; eppure, il colloquio con il sofferente, rimane una sfida sul buon utilizzo delle parole</w:t>
      </w:r>
      <w:r>
        <w:rPr>
          <w:lang w:val="it-IT"/>
        </w:rPr>
        <w:t xml:space="preserve">. </w:t>
      </w:r>
      <w:r w:rsidRPr="00FB34A3">
        <w:rPr>
          <w:lang w:val="it-IT"/>
        </w:rPr>
        <w:t>Ammonisce un medico affetto da tumore presentando la propria esperienza: “Come si può dire, ad un ammalato di cancro, ti faccio una terapia compassionevole. In poche parole mi fai pena e quindi ti do qualcosa nella quale non ho fiducia che ti sia utile, ma qualcosa devo fare”</w:t>
      </w:r>
      <w:r>
        <w:rPr>
          <w:lang w:val="it-IT"/>
        </w:rPr>
        <w:t xml:space="preserve"> </w:t>
      </w:r>
      <w:r w:rsidR="00700A96">
        <w:rPr>
          <w:lang w:val="it-IT"/>
        </w:rPr>
        <w:t>(</w:t>
      </w:r>
      <w:r w:rsidR="00700A96" w:rsidRPr="00700A96">
        <w:rPr>
          <w:lang w:val="it-IT"/>
        </w:rPr>
        <w:t xml:space="preserve">G. </w:t>
      </w:r>
    </w:p>
    <w:p w:rsidR="00FB34A3" w:rsidRPr="00FB34A3" w:rsidRDefault="00700A96" w:rsidP="00055BA6">
      <w:pPr>
        <w:pStyle w:val="Corpotesto"/>
        <w:spacing w:line="300" w:lineRule="atLeast"/>
        <w:ind w:left="113" w:right="113"/>
        <w:jc w:val="both"/>
        <w:rPr>
          <w:lang w:val="it-IT"/>
        </w:rPr>
      </w:pPr>
      <w:r>
        <w:rPr>
          <w:smallCaps/>
          <w:lang w:val="it-IT"/>
        </w:rPr>
        <w:t xml:space="preserve">Bonadonna – S. Bartoccioni – F. Sartori, </w:t>
      </w:r>
      <w:r>
        <w:rPr>
          <w:i/>
          <w:lang w:val="it-IT"/>
        </w:rPr>
        <w:t xml:space="preserve">Dall’altra parte, </w:t>
      </w:r>
      <w:r w:rsidRPr="00700A96">
        <w:rPr>
          <w:lang w:val="it-IT"/>
        </w:rPr>
        <w:t>BUR Rizzoli, Milano 2006, pg. 107</w:t>
      </w:r>
      <w:r>
        <w:rPr>
          <w:lang w:val="it-IT"/>
        </w:rPr>
        <w:t>)</w:t>
      </w:r>
      <w:r w:rsidRPr="00700A96">
        <w:rPr>
          <w:lang w:val="it-IT"/>
        </w:rPr>
        <w:t>.</w:t>
      </w:r>
      <w:r>
        <w:rPr>
          <w:lang w:val="it-IT"/>
        </w:rPr>
        <w:t xml:space="preserve"> </w:t>
      </w:r>
      <w:r w:rsidR="00FB34A3" w:rsidRPr="00FB34A3">
        <w:rPr>
          <w:lang w:val="it-IT"/>
        </w:rPr>
        <w:t xml:space="preserve">E’ vero che i </w:t>
      </w:r>
      <w:r>
        <w:rPr>
          <w:lang w:val="it-IT"/>
        </w:rPr>
        <w:t>vocaboli</w:t>
      </w:r>
      <w:r w:rsidR="00FB34A3" w:rsidRPr="00FB34A3">
        <w:rPr>
          <w:lang w:val="it-IT"/>
        </w:rPr>
        <w:t xml:space="preserve"> “compassione” e</w:t>
      </w:r>
      <w:r>
        <w:rPr>
          <w:lang w:val="it-IT"/>
        </w:rPr>
        <w:t xml:space="preserve"> </w:t>
      </w:r>
      <w:r w:rsidR="00FB34A3" w:rsidRPr="00FB34A3">
        <w:rPr>
          <w:lang w:val="it-IT"/>
        </w:rPr>
        <w:t xml:space="preserve">“compassionevole” hanno una nobile origine e </w:t>
      </w:r>
      <w:r>
        <w:rPr>
          <w:lang w:val="it-IT"/>
        </w:rPr>
        <w:t xml:space="preserve">un </w:t>
      </w:r>
      <w:r w:rsidR="00FB34A3" w:rsidRPr="00FB34A3">
        <w:rPr>
          <w:lang w:val="it-IT"/>
        </w:rPr>
        <w:t>profondo significato, ma nel nostro contesto societario e culturale assumono prevalentemente un significato di commiserazione e, di conseguenza, possono</w:t>
      </w:r>
      <w:r w:rsidR="009D7AC3">
        <w:rPr>
          <w:lang w:val="it-IT"/>
        </w:rPr>
        <w:t xml:space="preserve"> essere percepite come</w:t>
      </w:r>
      <w:r w:rsidR="00FB34A3" w:rsidRPr="00FB34A3">
        <w:rPr>
          <w:lang w:val="it-IT"/>
        </w:rPr>
        <w:t xml:space="preserve"> irritanti.</w:t>
      </w:r>
    </w:p>
    <w:p w:rsidR="00FB34A3" w:rsidRPr="009D7AC3" w:rsidRDefault="00700A96" w:rsidP="00055BA6">
      <w:pPr>
        <w:pStyle w:val="Corpotesto"/>
        <w:spacing w:line="300" w:lineRule="atLeast"/>
        <w:ind w:left="113" w:right="113"/>
        <w:jc w:val="both"/>
        <w:rPr>
          <w:i/>
          <w:lang w:val="it-IT"/>
        </w:rPr>
      </w:pPr>
      <w:r w:rsidRPr="009D7AC3">
        <w:rPr>
          <w:i/>
          <w:lang w:val="it-IT"/>
        </w:rPr>
        <w:t>Seconda. La totalità</w:t>
      </w:r>
    </w:p>
    <w:p w:rsidR="007C040F" w:rsidRPr="008E5644" w:rsidRDefault="00700A96" w:rsidP="00055BA6">
      <w:pPr>
        <w:pStyle w:val="Corpotesto"/>
        <w:spacing w:line="300" w:lineRule="atLeast"/>
        <w:ind w:left="113" w:right="113"/>
        <w:jc w:val="both"/>
        <w:rPr>
          <w:lang w:val="it-IT"/>
        </w:rPr>
      </w:pPr>
      <w:r>
        <w:rPr>
          <w:lang w:val="it-IT"/>
        </w:rPr>
        <w:t>N</w:t>
      </w:r>
      <w:r w:rsidR="009D7AC3" w:rsidRPr="008E5644">
        <w:rPr>
          <w:lang w:val="it-IT"/>
        </w:rPr>
        <w:t>ella</w:t>
      </w:r>
      <w:r w:rsidR="009D7AC3" w:rsidRPr="008E5644">
        <w:rPr>
          <w:spacing w:val="27"/>
          <w:lang w:val="it-IT"/>
        </w:rPr>
        <w:t xml:space="preserve"> </w:t>
      </w:r>
      <w:r w:rsidR="009D7AC3" w:rsidRPr="008E5644">
        <w:rPr>
          <w:spacing w:val="-1"/>
          <w:lang w:val="it-IT"/>
        </w:rPr>
        <w:t>comunicazione</w:t>
      </w:r>
      <w:r w:rsidR="009D7AC3" w:rsidRPr="008E5644">
        <w:rPr>
          <w:spacing w:val="22"/>
          <w:lang w:val="it-IT"/>
        </w:rPr>
        <w:t xml:space="preserve"> </w:t>
      </w:r>
      <w:r w:rsidR="009D7AC3" w:rsidRPr="008E5644">
        <w:rPr>
          <w:lang w:val="it-IT"/>
        </w:rPr>
        <w:t>non</w:t>
      </w:r>
      <w:r w:rsidR="009D7AC3" w:rsidRPr="008E5644">
        <w:rPr>
          <w:spacing w:val="24"/>
          <w:lang w:val="it-IT"/>
        </w:rPr>
        <w:t xml:space="preserve"> </w:t>
      </w:r>
      <w:r w:rsidR="009D7AC3" w:rsidRPr="008E5644">
        <w:rPr>
          <w:spacing w:val="-1"/>
          <w:lang w:val="it-IT"/>
        </w:rPr>
        <w:t>possiamo</w:t>
      </w:r>
      <w:r w:rsidR="009D7AC3" w:rsidRPr="008E5644">
        <w:rPr>
          <w:spacing w:val="25"/>
          <w:lang w:val="it-IT"/>
        </w:rPr>
        <w:t xml:space="preserve"> </w:t>
      </w:r>
      <w:r w:rsidR="009D7AC3" w:rsidRPr="008E5644">
        <w:rPr>
          <w:spacing w:val="-1"/>
          <w:lang w:val="it-IT"/>
        </w:rPr>
        <w:t>scordare</w:t>
      </w:r>
      <w:r w:rsidR="009D7AC3" w:rsidRPr="008E5644">
        <w:rPr>
          <w:spacing w:val="31"/>
          <w:lang w:val="it-IT"/>
        </w:rPr>
        <w:t xml:space="preserve"> </w:t>
      </w:r>
      <w:r w:rsidR="009D7AC3" w:rsidRPr="008E5644">
        <w:rPr>
          <w:lang w:val="it-IT"/>
        </w:rPr>
        <w:t>che</w:t>
      </w:r>
      <w:r w:rsidR="009D7AC3" w:rsidRPr="008E5644">
        <w:rPr>
          <w:spacing w:val="26"/>
          <w:lang w:val="it-IT"/>
        </w:rPr>
        <w:t xml:space="preserve"> </w:t>
      </w:r>
      <w:r w:rsidR="009D7AC3" w:rsidRPr="008E5644">
        <w:rPr>
          <w:spacing w:val="-1"/>
          <w:lang w:val="it-IT"/>
        </w:rPr>
        <w:t>l</w:t>
      </w:r>
      <w:r w:rsidR="009D7AC3" w:rsidRPr="008E5644">
        <w:rPr>
          <w:rFonts w:cs="Arial"/>
          <w:spacing w:val="-1"/>
          <w:lang w:val="it-IT"/>
        </w:rPr>
        <w:t>’</w:t>
      </w:r>
      <w:r w:rsidR="009D7AC3" w:rsidRPr="008E5644">
        <w:rPr>
          <w:spacing w:val="-1"/>
          <w:lang w:val="it-IT"/>
        </w:rPr>
        <w:t>uomo</w:t>
      </w:r>
      <w:r w:rsidR="009D7AC3" w:rsidRPr="008E5644">
        <w:rPr>
          <w:spacing w:val="25"/>
          <w:lang w:val="it-IT"/>
        </w:rPr>
        <w:t xml:space="preserve"> </w:t>
      </w:r>
      <w:r w:rsidR="009D7AC3" w:rsidRPr="008E5644">
        <w:rPr>
          <w:spacing w:val="-2"/>
          <w:lang w:val="it-IT"/>
        </w:rPr>
        <w:t>vive</w:t>
      </w:r>
      <w:r w:rsidR="009D7AC3" w:rsidRPr="008E5644">
        <w:rPr>
          <w:spacing w:val="27"/>
          <w:lang w:val="it-IT"/>
        </w:rPr>
        <w:t xml:space="preserve"> </w:t>
      </w:r>
      <w:r w:rsidR="009D7AC3" w:rsidRPr="008E5644">
        <w:rPr>
          <w:lang w:val="it-IT"/>
        </w:rPr>
        <w:t>la</w:t>
      </w:r>
      <w:r w:rsidR="009D7AC3" w:rsidRPr="008E5644">
        <w:rPr>
          <w:spacing w:val="24"/>
          <w:lang w:val="it-IT"/>
        </w:rPr>
        <w:t xml:space="preserve"> </w:t>
      </w:r>
      <w:r w:rsidR="009D7AC3" w:rsidRPr="008E5644">
        <w:rPr>
          <w:lang w:val="it-IT"/>
        </w:rPr>
        <w:t>malattia</w:t>
      </w:r>
      <w:r w:rsidR="009D7AC3" w:rsidRPr="008E5644">
        <w:rPr>
          <w:spacing w:val="26"/>
          <w:lang w:val="it-IT"/>
        </w:rPr>
        <w:t xml:space="preserve"> </w:t>
      </w:r>
      <w:r w:rsidR="009D7AC3" w:rsidRPr="008E5644">
        <w:rPr>
          <w:lang w:val="it-IT"/>
        </w:rPr>
        <w:t>a</w:t>
      </w:r>
      <w:r w:rsidR="009D7AC3" w:rsidRPr="008E5644">
        <w:rPr>
          <w:spacing w:val="27"/>
          <w:lang w:val="it-IT"/>
        </w:rPr>
        <w:t xml:space="preserve"> </w:t>
      </w:r>
      <w:r w:rsidR="009D7AC3" w:rsidRPr="008E5644">
        <w:rPr>
          <w:spacing w:val="-1"/>
          <w:lang w:val="it-IT"/>
        </w:rPr>
        <w:t>quattro</w:t>
      </w:r>
      <w:r w:rsidR="009D7AC3" w:rsidRPr="008E5644">
        <w:rPr>
          <w:spacing w:val="27"/>
          <w:lang w:val="it-IT"/>
        </w:rPr>
        <w:t xml:space="preserve"> </w:t>
      </w:r>
      <w:r w:rsidR="009D7AC3" w:rsidRPr="008E5644">
        <w:rPr>
          <w:spacing w:val="-1"/>
          <w:lang w:val="it-IT"/>
        </w:rPr>
        <w:t>livelli:</w:t>
      </w:r>
      <w:r w:rsidR="009D7AC3" w:rsidRPr="008E5644">
        <w:rPr>
          <w:spacing w:val="69"/>
          <w:lang w:val="it-IT"/>
        </w:rPr>
        <w:t xml:space="preserve"> </w:t>
      </w:r>
      <w:r w:rsidR="009D7AC3" w:rsidRPr="008E5644">
        <w:rPr>
          <w:spacing w:val="-1"/>
          <w:lang w:val="it-IT"/>
        </w:rPr>
        <w:t>biologico,</w:t>
      </w:r>
      <w:r w:rsidR="009D7AC3" w:rsidRPr="008E5644">
        <w:rPr>
          <w:lang w:val="it-IT"/>
        </w:rPr>
        <w:t xml:space="preserve"> </w:t>
      </w:r>
      <w:r w:rsidR="009D7AC3" w:rsidRPr="008E5644">
        <w:rPr>
          <w:spacing w:val="-1"/>
          <w:lang w:val="it-IT"/>
        </w:rPr>
        <w:t>psicologico,</w:t>
      </w:r>
      <w:r w:rsidR="009D7AC3" w:rsidRPr="008E5644">
        <w:rPr>
          <w:spacing w:val="-2"/>
          <w:lang w:val="it-IT"/>
        </w:rPr>
        <w:t xml:space="preserve"> </w:t>
      </w:r>
      <w:r w:rsidR="009D7AC3" w:rsidRPr="008E5644">
        <w:rPr>
          <w:lang w:val="it-IT"/>
        </w:rPr>
        <w:t>sociale e</w:t>
      </w:r>
      <w:r w:rsidR="009D7AC3" w:rsidRPr="008E5644">
        <w:rPr>
          <w:spacing w:val="-1"/>
          <w:lang w:val="it-IT"/>
        </w:rPr>
        <w:t xml:space="preserve"> spirituale</w:t>
      </w:r>
      <w:r w:rsidR="009D7AC3" w:rsidRPr="008E5644">
        <w:rPr>
          <w:spacing w:val="-2"/>
          <w:lang w:val="it-IT"/>
        </w:rPr>
        <w:t xml:space="preserve"> </w:t>
      </w:r>
      <w:r w:rsidR="009D7AC3" w:rsidRPr="008E5644">
        <w:rPr>
          <w:lang w:val="it-IT"/>
        </w:rPr>
        <w:t>e</w:t>
      </w:r>
      <w:r w:rsidR="009D7AC3" w:rsidRPr="008E5644">
        <w:rPr>
          <w:spacing w:val="2"/>
          <w:lang w:val="it-IT"/>
        </w:rPr>
        <w:t xml:space="preserve"> </w:t>
      </w:r>
      <w:r w:rsidR="009D7AC3" w:rsidRPr="008E5644">
        <w:rPr>
          <w:spacing w:val="-1"/>
          <w:lang w:val="it-IT"/>
        </w:rPr>
        <w:t>ogn</w:t>
      </w:r>
      <w:r w:rsidR="000C471F">
        <w:rPr>
          <w:spacing w:val="-1"/>
          <w:lang w:val="it-IT"/>
        </w:rPr>
        <w:t xml:space="preserve">i livello </w:t>
      </w:r>
      <w:r w:rsidR="009D7AC3" w:rsidRPr="008E5644">
        <w:rPr>
          <w:spacing w:val="-1"/>
          <w:lang w:val="it-IT"/>
        </w:rPr>
        <w:t>merita attenzione.</w:t>
      </w:r>
    </w:p>
    <w:p w:rsidR="00700A96" w:rsidRPr="009D7AC3" w:rsidRDefault="00700A96" w:rsidP="00055BA6">
      <w:pPr>
        <w:pStyle w:val="Corpotesto"/>
        <w:spacing w:line="300" w:lineRule="atLeast"/>
        <w:ind w:left="113" w:right="120"/>
        <w:jc w:val="both"/>
        <w:rPr>
          <w:i/>
          <w:lang w:val="it-IT"/>
        </w:rPr>
      </w:pPr>
      <w:r w:rsidRPr="009D7AC3">
        <w:rPr>
          <w:i/>
          <w:lang w:val="it-IT"/>
        </w:rPr>
        <w:t xml:space="preserve">Terza. </w:t>
      </w:r>
      <w:r w:rsidR="00E440E2" w:rsidRPr="009D7AC3">
        <w:rPr>
          <w:i/>
          <w:lang w:val="it-IT"/>
        </w:rPr>
        <w:t>La comunicazione della verità al malato grave o tumorale</w:t>
      </w:r>
      <w:r w:rsidRPr="009D7AC3">
        <w:rPr>
          <w:i/>
          <w:lang w:val="it-IT"/>
        </w:rPr>
        <w:t>.</w:t>
      </w:r>
    </w:p>
    <w:p w:rsidR="00E440E2" w:rsidRPr="00E440E2" w:rsidRDefault="00700A96" w:rsidP="00055BA6">
      <w:pPr>
        <w:pStyle w:val="Corpotesto"/>
        <w:spacing w:line="300" w:lineRule="atLeast"/>
        <w:ind w:left="113" w:right="120"/>
        <w:jc w:val="both"/>
        <w:rPr>
          <w:lang w:val="it-IT"/>
        </w:rPr>
      </w:pPr>
      <w:r>
        <w:rPr>
          <w:lang w:val="it-IT"/>
        </w:rPr>
        <w:t>S</w:t>
      </w:r>
      <w:r w:rsidR="00E440E2" w:rsidRPr="00E440E2">
        <w:rPr>
          <w:lang w:val="it-IT"/>
        </w:rPr>
        <w:t>i presenta complessa coinvolgendo aspetti medic</w:t>
      </w:r>
      <w:r w:rsidR="009D7AC3">
        <w:rPr>
          <w:lang w:val="it-IT"/>
        </w:rPr>
        <w:t>i</w:t>
      </w:r>
      <w:r w:rsidR="00E440E2" w:rsidRPr="00E440E2">
        <w:rPr>
          <w:lang w:val="it-IT"/>
        </w:rPr>
        <w:t>, psicologic</w:t>
      </w:r>
      <w:r w:rsidR="009D7AC3">
        <w:rPr>
          <w:lang w:val="it-IT"/>
        </w:rPr>
        <w:t>i</w:t>
      </w:r>
      <w:r w:rsidR="00E440E2" w:rsidRPr="00E440E2">
        <w:rPr>
          <w:lang w:val="it-IT"/>
        </w:rPr>
        <w:t>, giuridic</w:t>
      </w:r>
      <w:r w:rsidR="009D7AC3">
        <w:rPr>
          <w:lang w:val="it-IT"/>
        </w:rPr>
        <w:t>i</w:t>
      </w:r>
      <w:r w:rsidR="00E440E2" w:rsidRPr="00E440E2">
        <w:rPr>
          <w:lang w:val="it-IT"/>
        </w:rPr>
        <w:t xml:space="preserve"> ed etic</w:t>
      </w:r>
      <w:r w:rsidR="009D7AC3">
        <w:rPr>
          <w:lang w:val="it-IT"/>
        </w:rPr>
        <w:t>i</w:t>
      </w:r>
      <w:r w:rsidR="00E440E2" w:rsidRPr="00E440E2">
        <w:rPr>
          <w:lang w:val="it-IT"/>
        </w:rPr>
        <w:t>.</w:t>
      </w:r>
      <w:r>
        <w:rPr>
          <w:lang w:val="it-IT"/>
        </w:rPr>
        <w:t xml:space="preserve"> </w:t>
      </w:r>
      <w:r w:rsidR="00E440E2" w:rsidRPr="00E440E2">
        <w:rPr>
          <w:lang w:val="it-IT"/>
        </w:rPr>
        <w:t>Ma rivelare la verità non basta; è indispensabile supportarla nel tempo per evitare al paziente reazioni depressive e ulteriori sofferenze.</w:t>
      </w:r>
    </w:p>
    <w:p w:rsidR="00E440E2" w:rsidRPr="00E440E2" w:rsidRDefault="00E440E2" w:rsidP="00055BA6">
      <w:pPr>
        <w:pStyle w:val="Corpotesto"/>
        <w:spacing w:line="300" w:lineRule="atLeast"/>
        <w:ind w:left="113" w:right="120"/>
        <w:jc w:val="both"/>
        <w:rPr>
          <w:lang w:val="it-IT"/>
        </w:rPr>
      </w:pPr>
      <w:r w:rsidRPr="00E440E2">
        <w:rPr>
          <w:lang w:val="it-IT"/>
        </w:rPr>
        <w:lastRenderedPageBreak/>
        <w:t>Nei confronti di questo problema si affacciano opinioni divergenti: alcuni la ritengono un'inutile crudeltà; altri propendono per un rapporto improntato sulla trasparenza. Ammonisce</w:t>
      </w:r>
      <w:r w:rsidR="009D7AC3">
        <w:rPr>
          <w:lang w:val="it-IT"/>
        </w:rPr>
        <w:t xml:space="preserve"> </w:t>
      </w:r>
      <w:r w:rsidRPr="00E440E2">
        <w:rPr>
          <w:lang w:val="it-IT"/>
        </w:rPr>
        <w:t xml:space="preserve"> J. F Malerbe: "Dire la verità all’ interessato è una regola morale che dovrebbe reggere tutti i rapporti umani. La verità non è sempre comoda, ma, se non la si dice, occorre tacerla con tutti. Dirla a tutti, tranne che all’ interessato, è il peggio che si</w:t>
      </w:r>
      <w:r w:rsidR="00700A96">
        <w:rPr>
          <w:lang w:val="it-IT"/>
        </w:rPr>
        <w:t xml:space="preserve"> </w:t>
      </w:r>
      <w:r w:rsidRPr="00E440E2">
        <w:rPr>
          <w:lang w:val="it-IT"/>
        </w:rPr>
        <w:t>possa fare"</w:t>
      </w:r>
      <w:r w:rsidR="00700A96">
        <w:rPr>
          <w:lang w:val="it-IT"/>
        </w:rPr>
        <w:t xml:space="preserve"> (</w:t>
      </w:r>
      <w:r w:rsidR="00700A96">
        <w:rPr>
          <w:i/>
          <w:lang w:val="it-IT"/>
        </w:rPr>
        <w:t xml:space="preserve">Per un etica della medicina, </w:t>
      </w:r>
      <w:r w:rsidR="00700A96">
        <w:rPr>
          <w:lang w:val="it-IT"/>
        </w:rPr>
        <w:t>Paoline, Cinisello Balsamo –Mi, 1989, pg. 174)</w:t>
      </w:r>
      <w:r w:rsidRPr="00E440E2">
        <w:rPr>
          <w:lang w:val="it-IT"/>
        </w:rPr>
        <w:t>, p</w:t>
      </w:r>
      <w:r w:rsidR="009D7AC3">
        <w:rPr>
          <w:lang w:val="it-IT"/>
        </w:rPr>
        <w:t>oichè</w:t>
      </w:r>
      <w:r w:rsidRPr="00E440E2">
        <w:rPr>
          <w:lang w:val="it-IT"/>
        </w:rPr>
        <w:t xml:space="preserve"> il malato si accorgerà della menzogna e perderà</w:t>
      </w:r>
      <w:r w:rsidR="00700A96">
        <w:rPr>
          <w:lang w:val="it-IT"/>
        </w:rPr>
        <w:t xml:space="preserve"> la </w:t>
      </w:r>
      <w:r w:rsidRPr="00E440E2">
        <w:rPr>
          <w:lang w:val="it-IT"/>
        </w:rPr>
        <w:t>fiducia in ch</w:t>
      </w:r>
      <w:r w:rsidR="009D7AC3">
        <w:rPr>
          <w:lang w:val="it-IT"/>
        </w:rPr>
        <w:t>i</w:t>
      </w:r>
      <w:r w:rsidRPr="00E440E2">
        <w:rPr>
          <w:lang w:val="it-IT"/>
        </w:rPr>
        <w:t xml:space="preserve"> lo circonda</w:t>
      </w:r>
      <w:bookmarkStart w:id="0" w:name="_GoBack"/>
      <w:bookmarkEnd w:id="0"/>
      <w:r w:rsidRPr="00E440E2">
        <w:rPr>
          <w:lang w:val="it-IT"/>
        </w:rPr>
        <w:t>.</w:t>
      </w:r>
    </w:p>
    <w:p w:rsidR="00E440E2" w:rsidRPr="00E440E2" w:rsidRDefault="00E440E2" w:rsidP="00055BA6">
      <w:pPr>
        <w:pStyle w:val="Corpotesto"/>
        <w:spacing w:line="300" w:lineRule="atLeast"/>
        <w:ind w:left="113" w:right="120"/>
        <w:jc w:val="both"/>
        <w:rPr>
          <w:lang w:val="it-IT"/>
        </w:rPr>
      </w:pPr>
      <w:r w:rsidRPr="00E440E2">
        <w:rPr>
          <w:lang w:val="it-IT"/>
        </w:rPr>
        <w:t>L'ammalato oncologico ha diritto, come tutti i pazienti, a essere informato sulle sue condizioni e, quindi, a conoscere la verità che va comunicata in un clima dialogico, ricordando che il medico ha sempre il dovere di trasmetterla mentre il malato non ha I'obbligo di accettarla.</w:t>
      </w:r>
    </w:p>
    <w:p w:rsidR="00E440E2" w:rsidRPr="00E440E2" w:rsidRDefault="00E440E2" w:rsidP="00055BA6">
      <w:pPr>
        <w:pStyle w:val="Corpotesto"/>
        <w:spacing w:line="300" w:lineRule="atLeast"/>
        <w:ind w:left="113" w:right="120"/>
        <w:jc w:val="both"/>
        <w:rPr>
          <w:lang w:val="it-IT"/>
        </w:rPr>
      </w:pPr>
      <w:r w:rsidRPr="00E440E2">
        <w:rPr>
          <w:lang w:val="it-IT"/>
        </w:rPr>
        <w:t xml:space="preserve">L'informazione può essere </w:t>
      </w:r>
      <w:r w:rsidR="00700A96">
        <w:rPr>
          <w:lang w:val="it-IT"/>
        </w:rPr>
        <w:t>“</w:t>
      </w:r>
      <w:r w:rsidRPr="00700A96">
        <w:rPr>
          <w:lang w:val="it-IT"/>
        </w:rPr>
        <w:t>diretta</w:t>
      </w:r>
      <w:r w:rsidR="00700A96">
        <w:rPr>
          <w:lang w:val="it-IT"/>
        </w:rPr>
        <w:t>”</w:t>
      </w:r>
      <w:r w:rsidRPr="00700A96">
        <w:rPr>
          <w:lang w:val="it-IT"/>
        </w:rPr>
        <w:t>,</w:t>
      </w:r>
      <w:r w:rsidRPr="00E440E2">
        <w:rPr>
          <w:lang w:val="it-IT"/>
        </w:rPr>
        <w:t xml:space="preserve"> quando il medico espone aI paziente la realtà diagnostica e lo rende edotto sui trattamenti e sulla prognosi, oppure </w:t>
      </w:r>
      <w:r w:rsidR="00700A96">
        <w:rPr>
          <w:lang w:val="it-IT"/>
        </w:rPr>
        <w:t>“</w:t>
      </w:r>
      <w:r w:rsidRPr="00700A96">
        <w:rPr>
          <w:lang w:val="it-IT"/>
        </w:rPr>
        <w:t>mediata</w:t>
      </w:r>
      <w:r w:rsidR="00700A96">
        <w:rPr>
          <w:lang w:val="it-IT"/>
        </w:rPr>
        <w:t>”</w:t>
      </w:r>
      <w:r w:rsidRPr="00E440E2">
        <w:rPr>
          <w:i/>
          <w:lang w:val="it-IT"/>
        </w:rPr>
        <w:t xml:space="preserve"> </w:t>
      </w:r>
      <w:r w:rsidRPr="00E440E2">
        <w:rPr>
          <w:lang w:val="it-IT"/>
        </w:rPr>
        <w:t xml:space="preserve">se comunicata con la collaborazione dei familiari che illustrano al sanitario le connotazioni del loro congiunto, o </w:t>
      </w:r>
      <w:r w:rsidR="00700A96">
        <w:rPr>
          <w:lang w:val="it-IT"/>
        </w:rPr>
        <w:t>“</w:t>
      </w:r>
      <w:r w:rsidRPr="00700A96">
        <w:rPr>
          <w:lang w:val="it-IT"/>
        </w:rPr>
        <w:t>graduale</w:t>
      </w:r>
      <w:r w:rsidR="00700A96">
        <w:rPr>
          <w:lang w:val="it-IT"/>
        </w:rPr>
        <w:t>”</w:t>
      </w:r>
      <w:r w:rsidRPr="00700A96">
        <w:rPr>
          <w:lang w:val="it-IT"/>
        </w:rPr>
        <w:t>,</w:t>
      </w:r>
      <w:r w:rsidRPr="00E440E2">
        <w:rPr>
          <w:lang w:val="it-IT"/>
        </w:rPr>
        <w:t xml:space="preserve"> quando è fornita in più riprese, lasciando il tempo per sedimentare le diverse reazioni e i vari elementi.</w:t>
      </w:r>
    </w:p>
    <w:p w:rsidR="007C040F" w:rsidRPr="008E5644" w:rsidRDefault="00055BA6" w:rsidP="00055BA6">
      <w:pPr>
        <w:pStyle w:val="Corpotesto"/>
        <w:spacing w:line="300" w:lineRule="atLeast"/>
        <w:ind w:left="113" w:right="120"/>
        <w:jc w:val="both"/>
        <w:rPr>
          <w:rFonts w:cs="Arial"/>
          <w:b/>
          <w:bCs/>
          <w:sz w:val="34"/>
          <w:szCs w:val="34"/>
          <w:lang w:val="it-IT"/>
        </w:rPr>
      </w:pPr>
      <w:r>
        <w:rPr>
          <w:lang w:val="it-IT"/>
        </w:rPr>
        <w:t xml:space="preserve">All’interno di questa comunicazione sono presenti alcuni valori oltre </w:t>
      </w:r>
      <w:r w:rsidR="00E440E2" w:rsidRPr="00E440E2">
        <w:rPr>
          <w:lang w:val="it-IT"/>
        </w:rPr>
        <w:t>i</w:t>
      </w:r>
      <w:r>
        <w:rPr>
          <w:lang w:val="it-IT"/>
        </w:rPr>
        <w:t>l</w:t>
      </w:r>
      <w:r w:rsidR="00E440E2" w:rsidRPr="00E440E2">
        <w:rPr>
          <w:lang w:val="it-IT"/>
        </w:rPr>
        <w:t xml:space="preserve"> principi</w:t>
      </w:r>
      <w:r>
        <w:rPr>
          <w:lang w:val="it-IT"/>
        </w:rPr>
        <w:t>o</w:t>
      </w:r>
      <w:r w:rsidR="00E440E2" w:rsidRPr="00E440E2">
        <w:rPr>
          <w:lang w:val="it-IT"/>
        </w:rPr>
        <w:t xml:space="preserve"> di autonomia e della dignità morale del sofferente che non possono essere lesi, essendo un soggetto cosciente, libero e responsabile in ogni istante. Di conseguenza, deve conoscere le ipotesi sul suo futuro per gestire da protagonista tutta l'esistenza, compreso l'assolvimento degli obblighi personali nei riguardi della famiglia,</w:t>
      </w:r>
      <w:r>
        <w:rPr>
          <w:lang w:val="it-IT"/>
        </w:rPr>
        <w:t xml:space="preserve"> </w:t>
      </w:r>
      <w:r w:rsidR="00E440E2" w:rsidRPr="00E440E2">
        <w:rPr>
          <w:lang w:val="it-IT"/>
        </w:rPr>
        <w:t>della professione e della società</w:t>
      </w:r>
      <w:r>
        <w:rPr>
          <w:lang w:val="it-IT"/>
        </w:rPr>
        <w:t>.</w:t>
      </w:r>
    </w:p>
    <w:sectPr w:rsidR="007C040F" w:rsidRPr="008E5644">
      <w:footerReference w:type="default" r:id="rId8"/>
      <w:pgSz w:w="11910" w:h="16840"/>
      <w:pgMar w:top="1380" w:right="1020" w:bottom="1200" w:left="1020" w:header="0" w:footer="100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D7AC3">
      <w:r>
        <w:separator/>
      </w:r>
    </w:p>
  </w:endnote>
  <w:endnote w:type="continuationSeparator" w:id="0">
    <w:p w:rsidR="00000000" w:rsidRDefault="009D7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40F" w:rsidRDefault="009D7AC3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0pt;margin-top:780.8pt;width:20.75pt;height:13.05pt;z-index:-251658752;mso-position-horizontal-relative:page;mso-position-vertical-relative:page" filled="f" stroked="f">
          <v:textbox inset="0,0,0,0">
            <w:txbxContent>
              <w:p w:rsidR="007C040F" w:rsidRDefault="009D7AC3">
                <w:pPr>
                  <w:spacing w:line="245" w:lineRule="exact"/>
                  <w:ind w:left="40"/>
                  <w:rPr>
                    <w:rFonts w:ascii="Calibri" w:eastAsia="Calibri" w:hAnsi="Calibri" w:cs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D7AC3">
      <w:r>
        <w:separator/>
      </w:r>
    </w:p>
  </w:footnote>
  <w:footnote w:type="continuationSeparator" w:id="0">
    <w:p w:rsidR="00000000" w:rsidRDefault="009D7A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F0D1D"/>
    <w:multiLevelType w:val="hybridMultilevel"/>
    <w:tmpl w:val="8B7EFA14"/>
    <w:lvl w:ilvl="0" w:tplc="53BA6948">
      <w:start w:val="1"/>
      <w:numFmt w:val="decimal"/>
      <w:lvlText w:val="%1."/>
      <w:lvlJc w:val="left"/>
      <w:pPr>
        <w:ind w:left="112" w:hanging="203"/>
        <w:jc w:val="left"/>
      </w:pPr>
      <w:rPr>
        <w:rFonts w:ascii="Arial" w:eastAsia="Arial" w:hAnsi="Arial" w:hint="default"/>
        <w:i/>
        <w:color w:val="FF0000"/>
        <w:sz w:val="24"/>
        <w:szCs w:val="24"/>
      </w:rPr>
    </w:lvl>
    <w:lvl w:ilvl="1" w:tplc="83B8B0D8">
      <w:start w:val="1"/>
      <w:numFmt w:val="bullet"/>
      <w:lvlText w:val="•"/>
      <w:lvlJc w:val="left"/>
      <w:pPr>
        <w:ind w:left="1088" w:hanging="203"/>
      </w:pPr>
      <w:rPr>
        <w:rFonts w:hint="default"/>
      </w:rPr>
    </w:lvl>
    <w:lvl w:ilvl="2" w:tplc="F0A0C028">
      <w:start w:val="1"/>
      <w:numFmt w:val="bullet"/>
      <w:lvlText w:val="•"/>
      <w:lvlJc w:val="left"/>
      <w:pPr>
        <w:ind w:left="2063" w:hanging="203"/>
      </w:pPr>
      <w:rPr>
        <w:rFonts w:hint="default"/>
      </w:rPr>
    </w:lvl>
    <w:lvl w:ilvl="3" w:tplc="6E809DBC">
      <w:start w:val="1"/>
      <w:numFmt w:val="bullet"/>
      <w:lvlText w:val="•"/>
      <w:lvlJc w:val="left"/>
      <w:pPr>
        <w:ind w:left="3038" w:hanging="203"/>
      </w:pPr>
      <w:rPr>
        <w:rFonts w:hint="default"/>
      </w:rPr>
    </w:lvl>
    <w:lvl w:ilvl="4" w:tplc="CF40747C">
      <w:start w:val="1"/>
      <w:numFmt w:val="bullet"/>
      <w:lvlText w:val="•"/>
      <w:lvlJc w:val="left"/>
      <w:pPr>
        <w:ind w:left="4014" w:hanging="203"/>
      </w:pPr>
      <w:rPr>
        <w:rFonts w:hint="default"/>
      </w:rPr>
    </w:lvl>
    <w:lvl w:ilvl="5" w:tplc="2CD8C4B2">
      <w:start w:val="1"/>
      <w:numFmt w:val="bullet"/>
      <w:lvlText w:val="•"/>
      <w:lvlJc w:val="left"/>
      <w:pPr>
        <w:ind w:left="4989" w:hanging="203"/>
      </w:pPr>
      <w:rPr>
        <w:rFonts w:hint="default"/>
      </w:rPr>
    </w:lvl>
    <w:lvl w:ilvl="6" w:tplc="9D6A6434">
      <w:start w:val="1"/>
      <w:numFmt w:val="bullet"/>
      <w:lvlText w:val="•"/>
      <w:lvlJc w:val="left"/>
      <w:pPr>
        <w:ind w:left="5964" w:hanging="203"/>
      </w:pPr>
      <w:rPr>
        <w:rFonts w:hint="default"/>
      </w:rPr>
    </w:lvl>
    <w:lvl w:ilvl="7" w:tplc="9516D5DE">
      <w:start w:val="1"/>
      <w:numFmt w:val="bullet"/>
      <w:lvlText w:val="•"/>
      <w:lvlJc w:val="left"/>
      <w:pPr>
        <w:ind w:left="6940" w:hanging="203"/>
      </w:pPr>
      <w:rPr>
        <w:rFonts w:hint="default"/>
      </w:rPr>
    </w:lvl>
    <w:lvl w:ilvl="8" w:tplc="478ADAEA">
      <w:start w:val="1"/>
      <w:numFmt w:val="bullet"/>
      <w:lvlText w:val="•"/>
      <w:lvlJc w:val="left"/>
      <w:pPr>
        <w:ind w:left="7915" w:hanging="203"/>
      </w:pPr>
      <w:rPr>
        <w:rFonts w:hint="default"/>
      </w:rPr>
    </w:lvl>
  </w:abstractNum>
  <w:abstractNum w:abstractNumId="1">
    <w:nsid w:val="2A471C93"/>
    <w:multiLevelType w:val="hybridMultilevel"/>
    <w:tmpl w:val="B85C1CEA"/>
    <w:lvl w:ilvl="0" w:tplc="88886658">
      <w:start w:val="1"/>
      <w:numFmt w:val="bullet"/>
      <w:lvlText w:val="-"/>
      <w:lvlJc w:val="left"/>
      <w:pPr>
        <w:ind w:left="112" w:hanging="147"/>
      </w:pPr>
      <w:rPr>
        <w:rFonts w:ascii="Arial" w:eastAsia="Arial" w:hAnsi="Arial" w:hint="default"/>
        <w:sz w:val="24"/>
        <w:szCs w:val="24"/>
      </w:rPr>
    </w:lvl>
    <w:lvl w:ilvl="1" w:tplc="AD3EBD60">
      <w:start w:val="1"/>
      <w:numFmt w:val="bullet"/>
      <w:lvlText w:val="•"/>
      <w:lvlJc w:val="left"/>
      <w:pPr>
        <w:ind w:left="1088" w:hanging="147"/>
      </w:pPr>
      <w:rPr>
        <w:rFonts w:hint="default"/>
      </w:rPr>
    </w:lvl>
    <w:lvl w:ilvl="2" w:tplc="AE269E1C">
      <w:start w:val="1"/>
      <w:numFmt w:val="bullet"/>
      <w:lvlText w:val="•"/>
      <w:lvlJc w:val="left"/>
      <w:pPr>
        <w:ind w:left="2063" w:hanging="147"/>
      </w:pPr>
      <w:rPr>
        <w:rFonts w:hint="default"/>
      </w:rPr>
    </w:lvl>
    <w:lvl w:ilvl="3" w:tplc="2C121804">
      <w:start w:val="1"/>
      <w:numFmt w:val="bullet"/>
      <w:lvlText w:val="•"/>
      <w:lvlJc w:val="left"/>
      <w:pPr>
        <w:ind w:left="3038" w:hanging="147"/>
      </w:pPr>
      <w:rPr>
        <w:rFonts w:hint="default"/>
      </w:rPr>
    </w:lvl>
    <w:lvl w:ilvl="4" w:tplc="B06472E6">
      <w:start w:val="1"/>
      <w:numFmt w:val="bullet"/>
      <w:lvlText w:val="•"/>
      <w:lvlJc w:val="left"/>
      <w:pPr>
        <w:ind w:left="4014" w:hanging="147"/>
      </w:pPr>
      <w:rPr>
        <w:rFonts w:hint="default"/>
      </w:rPr>
    </w:lvl>
    <w:lvl w:ilvl="5" w:tplc="6FE2BD9C">
      <w:start w:val="1"/>
      <w:numFmt w:val="bullet"/>
      <w:lvlText w:val="•"/>
      <w:lvlJc w:val="left"/>
      <w:pPr>
        <w:ind w:left="4989" w:hanging="147"/>
      </w:pPr>
      <w:rPr>
        <w:rFonts w:hint="default"/>
      </w:rPr>
    </w:lvl>
    <w:lvl w:ilvl="6" w:tplc="8334C514">
      <w:start w:val="1"/>
      <w:numFmt w:val="bullet"/>
      <w:lvlText w:val="•"/>
      <w:lvlJc w:val="left"/>
      <w:pPr>
        <w:ind w:left="5964" w:hanging="147"/>
      </w:pPr>
      <w:rPr>
        <w:rFonts w:hint="default"/>
      </w:rPr>
    </w:lvl>
    <w:lvl w:ilvl="7" w:tplc="1F347582">
      <w:start w:val="1"/>
      <w:numFmt w:val="bullet"/>
      <w:lvlText w:val="•"/>
      <w:lvlJc w:val="left"/>
      <w:pPr>
        <w:ind w:left="6940" w:hanging="147"/>
      </w:pPr>
      <w:rPr>
        <w:rFonts w:hint="default"/>
      </w:rPr>
    </w:lvl>
    <w:lvl w:ilvl="8" w:tplc="5EEAA6C2">
      <w:start w:val="1"/>
      <w:numFmt w:val="bullet"/>
      <w:lvlText w:val="•"/>
      <w:lvlJc w:val="left"/>
      <w:pPr>
        <w:ind w:left="7915" w:hanging="147"/>
      </w:pPr>
      <w:rPr>
        <w:rFonts w:hint="default"/>
      </w:rPr>
    </w:lvl>
  </w:abstractNum>
  <w:abstractNum w:abstractNumId="2">
    <w:nsid w:val="62CF686B"/>
    <w:multiLevelType w:val="hybridMultilevel"/>
    <w:tmpl w:val="20608ADE"/>
    <w:lvl w:ilvl="0" w:tplc="06A095B4">
      <w:start w:val="1"/>
      <w:numFmt w:val="bullet"/>
      <w:lvlText w:val="-"/>
      <w:lvlJc w:val="left"/>
      <w:pPr>
        <w:ind w:left="244" w:hanging="132"/>
      </w:pPr>
      <w:rPr>
        <w:rFonts w:ascii="Arial" w:eastAsia="Arial" w:hAnsi="Arial" w:hint="default"/>
        <w:sz w:val="24"/>
        <w:szCs w:val="24"/>
      </w:rPr>
    </w:lvl>
    <w:lvl w:ilvl="1" w:tplc="AABA443C">
      <w:start w:val="1"/>
      <w:numFmt w:val="bullet"/>
      <w:lvlText w:val="•"/>
      <w:lvlJc w:val="left"/>
      <w:pPr>
        <w:ind w:left="1206" w:hanging="132"/>
      </w:pPr>
      <w:rPr>
        <w:rFonts w:hint="default"/>
      </w:rPr>
    </w:lvl>
    <w:lvl w:ilvl="2" w:tplc="48EA956C">
      <w:start w:val="1"/>
      <w:numFmt w:val="bullet"/>
      <w:lvlText w:val="•"/>
      <w:lvlJc w:val="left"/>
      <w:pPr>
        <w:ind w:left="2169" w:hanging="132"/>
      </w:pPr>
      <w:rPr>
        <w:rFonts w:hint="default"/>
      </w:rPr>
    </w:lvl>
    <w:lvl w:ilvl="3" w:tplc="F6CEC39E">
      <w:start w:val="1"/>
      <w:numFmt w:val="bullet"/>
      <w:lvlText w:val="•"/>
      <w:lvlJc w:val="left"/>
      <w:pPr>
        <w:ind w:left="3131" w:hanging="132"/>
      </w:pPr>
      <w:rPr>
        <w:rFonts w:hint="default"/>
      </w:rPr>
    </w:lvl>
    <w:lvl w:ilvl="4" w:tplc="19F63110">
      <w:start w:val="1"/>
      <w:numFmt w:val="bullet"/>
      <w:lvlText w:val="•"/>
      <w:lvlJc w:val="left"/>
      <w:pPr>
        <w:ind w:left="4093" w:hanging="132"/>
      </w:pPr>
      <w:rPr>
        <w:rFonts w:hint="default"/>
      </w:rPr>
    </w:lvl>
    <w:lvl w:ilvl="5" w:tplc="B44C6CBA">
      <w:start w:val="1"/>
      <w:numFmt w:val="bullet"/>
      <w:lvlText w:val="•"/>
      <w:lvlJc w:val="left"/>
      <w:pPr>
        <w:ind w:left="5055" w:hanging="132"/>
      </w:pPr>
      <w:rPr>
        <w:rFonts w:hint="default"/>
      </w:rPr>
    </w:lvl>
    <w:lvl w:ilvl="6" w:tplc="B08A1DE8">
      <w:start w:val="1"/>
      <w:numFmt w:val="bullet"/>
      <w:lvlText w:val="•"/>
      <w:lvlJc w:val="left"/>
      <w:pPr>
        <w:ind w:left="6017" w:hanging="132"/>
      </w:pPr>
      <w:rPr>
        <w:rFonts w:hint="default"/>
      </w:rPr>
    </w:lvl>
    <w:lvl w:ilvl="7" w:tplc="924CDE82">
      <w:start w:val="1"/>
      <w:numFmt w:val="bullet"/>
      <w:lvlText w:val="•"/>
      <w:lvlJc w:val="left"/>
      <w:pPr>
        <w:ind w:left="6979" w:hanging="132"/>
      </w:pPr>
      <w:rPr>
        <w:rFonts w:hint="default"/>
      </w:rPr>
    </w:lvl>
    <w:lvl w:ilvl="8" w:tplc="ACDE548E">
      <w:start w:val="1"/>
      <w:numFmt w:val="bullet"/>
      <w:lvlText w:val="•"/>
      <w:lvlJc w:val="left"/>
      <w:pPr>
        <w:ind w:left="7942" w:hanging="132"/>
      </w:pPr>
      <w:rPr>
        <w:rFonts w:hint="default"/>
      </w:rPr>
    </w:lvl>
  </w:abstractNum>
  <w:abstractNum w:abstractNumId="3">
    <w:nsid w:val="78C4535B"/>
    <w:multiLevelType w:val="multilevel"/>
    <w:tmpl w:val="DD5CA2BC"/>
    <w:lvl w:ilvl="0">
      <w:start w:val="1"/>
      <w:numFmt w:val="decimal"/>
      <w:lvlText w:val="%1."/>
      <w:lvlJc w:val="left"/>
      <w:pPr>
        <w:ind w:left="379" w:hanging="267"/>
        <w:jc w:val="left"/>
      </w:pPr>
      <w:rPr>
        <w:rFonts w:ascii="Arial" w:eastAsia="Arial" w:hAnsi="Arial" w:hint="default"/>
        <w:b/>
        <w:bCs/>
        <w:color w:val="FF0000"/>
        <w:w w:val="99"/>
        <w:sz w:val="32"/>
        <w:szCs w:val="32"/>
      </w:rPr>
    </w:lvl>
    <w:lvl w:ilvl="1">
      <w:start w:val="1"/>
      <w:numFmt w:val="decimal"/>
      <w:lvlText w:val="%1.%2."/>
      <w:lvlJc w:val="left"/>
      <w:pPr>
        <w:ind w:left="112" w:hanging="404"/>
        <w:jc w:val="left"/>
      </w:pPr>
      <w:rPr>
        <w:rFonts w:ascii="Arial" w:eastAsia="Arial" w:hAnsi="Arial" w:hint="default"/>
        <w:color w:val="FF0000"/>
        <w:sz w:val="24"/>
        <w:szCs w:val="24"/>
      </w:rPr>
    </w:lvl>
    <w:lvl w:ilvl="2">
      <w:start w:val="1"/>
      <w:numFmt w:val="bullet"/>
      <w:lvlText w:val="•"/>
      <w:lvlJc w:val="left"/>
      <w:pPr>
        <w:ind w:left="1433" w:hanging="40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487" w:hanging="40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41" w:hanging="40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96" w:hanging="40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50" w:hanging="4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4" w:hanging="4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58" w:hanging="404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C040F"/>
    <w:rsid w:val="00055BA6"/>
    <w:rsid w:val="000C471F"/>
    <w:rsid w:val="0025771C"/>
    <w:rsid w:val="00700A96"/>
    <w:rsid w:val="007C040F"/>
    <w:rsid w:val="008E5644"/>
    <w:rsid w:val="009D7AC3"/>
    <w:rsid w:val="00E440E2"/>
    <w:rsid w:val="00FB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ind w:left="112" w:hanging="267"/>
      <w:outlineLvl w:val="0"/>
    </w:pPr>
    <w:rPr>
      <w:rFonts w:ascii="Arial" w:eastAsia="Arial" w:hAnsi="Arial"/>
      <w:b/>
      <w:bCs/>
      <w:sz w:val="32"/>
      <w:szCs w:val="3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rFonts w:ascii="Arial" w:eastAsia="Arial" w:hAnsi="Arial"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3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4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6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8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0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3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1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6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2</cp:revision>
  <dcterms:created xsi:type="dcterms:W3CDTF">2014-10-27T08:15:00Z</dcterms:created>
  <dcterms:modified xsi:type="dcterms:W3CDTF">2014-10-27T09:34:00Z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2014-05-10T00:00:00Z</vt:filetime>
  </property>
  <property fmtid="{D5CDD505-2E9C-101B-9397-08002B2CF9AE}" pid="3" name="LastSaved">
    <vt:filetime>2014-10-27T00:00:00Z</vt:filetime>
  </property>
</Properties>
</file>